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  <w:lang w:eastAsia="zh-CN"/>
        </w:rPr>
        <w:t>附表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9</w:t>
      </w:r>
    </w:p>
    <w:p>
      <w:pPr>
        <w:spacing w:line="560" w:lineRule="exact"/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color w:val="000000"/>
          <w:sz w:val="32"/>
          <w:szCs w:val="32"/>
        </w:rPr>
        <w:t>2021年湖北省普通专升本大学英语科目考试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sz w:val="32"/>
          <w:szCs w:val="32"/>
        </w:rPr>
        <w:t>成绩复核申请表</w:t>
      </w:r>
    </w:p>
    <w:bookmarkEnd w:id="0"/>
    <w:p>
      <w:pPr>
        <w:adjustRightInd w:val="0"/>
        <w:snapToGrid w:val="0"/>
        <w:ind w:firstLine="600" w:firstLineChars="200"/>
        <w:rPr>
          <w:rFonts w:ascii="方正大黑简体" w:eastAsia="方正大黑简体"/>
          <w:sz w:val="30"/>
          <w:szCs w:val="30"/>
        </w:rPr>
      </w:pPr>
      <w:r>
        <w:rPr>
          <w:rFonts w:hint="eastAsia" w:ascii="方正大黑简体" w:eastAsia="方正大黑简体"/>
          <w:sz w:val="30"/>
          <w:szCs w:val="30"/>
        </w:rPr>
        <w:t xml:space="preserve">                   </w:t>
      </w:r>
    </w:p>
    <w:tbl>
      <w:tblPr>
        <w:tblStyle w:val="2"/>
        <w:tblW w:w="8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1444"/>
        <w:gridCol w:w="1448"/>
        <w:gridCol w:w="1105"/>
        <w:gridCol w:w="1292"/>
        <w:gridCol w:w="1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3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</w:tbl>
    <w:p>
      <w:pPr>
        <w:spacing w:line="360" w:lineRule="auto"/>
        <w:rPr>
          <w:color w:val="000000"/>
          <w:sz w:val="24"/>
        </w:rPr>
      </w:pPr>
    </w:p>
    <w:p>
      <w:pPr>
        <w:spacing w:line="560" w:lineRule="exact"/>
        <w:ind w:left="640" w:hanging="640" w:hangingChars="200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wordWrap w:val="0"/>
        <w:spacing w:line="360" w:lineRule="auto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大黑简体">
    <w:altName w:val="黑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80C22"/>
    <w:rsid w:val="5E68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2021-06-23T02:25:00Z</dcterms:created>
  <dc:creator>快乐的鱼</dc:creator>
  <cp:lastModifiedBy>快乐的鱼</cp:lastModifiedBy>
  <dcterms:modified xsi:type="dcterms:W3CDTF">2021-06-23T02:29:21Z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F78CD490E5D5474CB11CD5B9A7F5B4A2</vt:lpwstr>
  </property>
</Properties>
</file>