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2022年普通专升本《综合英语》考试大纲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一、考试科目名称：</w:t>
      </w:r>
      <w:r>
        <w:rPr>
          <w:rFonts w:ascii="宋体" w:hAnsi="宋体" w:cs="宋体"/>
          <w:kern w:val="0"/>
          <w:sz w:val="24"/>
        </w:rPr>
        <w:t>《</w:t>
      </w:r>
      <w:r>
        <w:rPr>
          <w:rFonts w:hint="eastAsia" w:ascii="宋体" w:hAnsi="宋体" w:cs="宋体"/>
          <w:kern w:val="0"/>
          <w:sz w:val="24"/>
        </w:rPr>
        <w:t>综合英语</w:t>
      </w:r>
      <w:r>
        <w:rPr>
          <w:rFonts w:ascii="宋体" w:hAnsi="宋体" w:cs="宋体"/>
          <w:kern w:val="0"/>
          <w:sz w:val="24"/>
        </w:rPr>
        <w:t xml:space="preserve">》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二、考试方式：</w:t>
      </w:r>
      <w:r>
        <w:rPr>
          <w:rFonts w:ascii="宋体" w:hAnsi="宋体" w:cs="宋体"/>
          <w:kern w:val="0"/>
          <w:sz w:val="24"/>
        </w:rPr>
        <w:t xml:space="preserve"> 笔试、闭卷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三、考试时间：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90</w:t>
      </w:r>
      <w:r>
        <w:rPr>
          <w:rFonts w:ascii="宋体" w:hAnsi="宋体" w:cs="宋体"/>
          <w:kern w:val="0"/>
          <w:sz w:val="24"/>
        </w:rPr>
        <w:t xml:space="preserve">分钟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四、试卷结构：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总分100分 </w:t>
      </w:r>
    </w:p>
    <w:tbl>
      <w:tblPr>
        <w:tblStyle w:val="3"/>
        <w:tblpPr w:leftFromText="180" w:rightFromText="180" w:vertAnchor="text" w:horzAnchor="page" w:tblpX="2447" w:tblpY="143"/>
        <w:tblOverlap w:val="never"/>
        <w:tblW w:w="7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36"/>
        <w:gridCol w:w="2041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题型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题数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1-30</w:t>
            </w: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词汇与语法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31-45</w:t>
            </w: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阅读理解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汉译英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= 4 \* ROMAN \* MERGEFORMAT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rPr>
                <w:sz w:val="24"/>
              </w:rPr>
              <w:t>IV</w: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作文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3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</w:tbl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ind w:firstLine="482" w:firstLineChars="200"/>
        <w:rPr>
          <w:rFonts w:ascii="??" w:hAnsi="??"/>
          <w:b/>
          <w:bCs/>
          <w:sz w:val="24"/>
        </w:rPr>
      </w:pPr>
    </w:p>
    <w:p>
      <w:pPr>
        <w:ind w:firstLine="482" w:firstLineChars="200"/>
        <w:rPr>
          <w:rFonts w:ascii="??" w:hAnsi="??"/>
          <w:b/>
          <w:bCs/>
          <w:sz w:val="24"/>
        </w:rPr>
      </w:pPr>
    </w:p>
    <w:p>
      <w:pPr>
        <w:ind w:firstLine="482" w:firstLineChars="200"/>
        <w:rPr>
          <w:rFonts w:ascii="??" w:hAnsi="??"/>
          <w:b/>
          <w:bCs/>
          <w:sz w:val="24"/>
        </w:rPr>
      </w:pPr>
    </w:p>
    <w:p>
      <w:pPr>
        <w:ind w:firstLine="482" w:firstLineChars="200"/>
        <w:rPr>
          <w:rFonts w:ascii="??" w:hAnsi="??"/>
          <w:b/>
          <w:bCs/>
          <w:sz w:val="24"/>
        </w:rPr>
      </w:pPr>
    </w:p>
    <w:p>
      <w:pPr>
        <w:ind w:firstLine="482" w:firstLineChars="200"/>
        <w:rPr>
          <w:rFonts w:ascii="??" w:hAnsi="??"/>
          <w:b/>
          <w:bCs/>
          <w:sz w:val="24"/>
        </w:rPr>
      </w:pPr>
    </w:p>
    <w:p>
      <w:pPr>
        <w:rPr>
          <w:rFonts w:ascii="??" w:hAnsi="??"/>
          <w:b/>
          <w:bCs/>
          <w:sz w:val="24"/>
        </w:rPr>
      </w:pPr>
    </w:p>
    <w:p>
      <w:pPr>
        <w:rPr>
          <w:rFonts w:ascii="??" w:hAnsi="??"/>
          <w:b/>
          <w:bCs/>
          <w:sz w:val="24"/>
        </w:rPr>
      </w:pPr>
      <w:r>
        <w:rPr>
          <w:rFonts w:hint="eastAsia" w:ascii="??" w:hAnsi="??"/>
          <w:b/>
          <w:bCs/>
          <w:sz w:val="24"/>
        </w:rPr>
        <w:t>五、考试内容</w:t>
      </w:r>
    </w:p>
    <w:p>
      <w:pPr>
        <w:spacing w:line="360" w:lineRule="auto"/>
        <w:ind w:left="420" w:leftChars="200"/>
        <w:rPr>
          <w:rFonts w:ascii="??" w:hAnsi="??"/>
          <w:sz w:val="24"/>
        </w:rPr>
      </w:pPr>
      <w:r>
        <w:rPr>
          <w:rFonts w:hint="eastAsia" w:ascii="??" w:hAnsi="??"/>
          <w:b/>
          <w:bCs/>
          <w:sz w:val="24"/>
        </w:rPr>
        <w:t xml:space="preserve">Part I：词汇与语法 ( Vocabulary and Grammar) </w:t>
      </w:r>
      <w:r>
        <w:rPr>
          <w:rFonts w:hint="eastAsia" w:ascii="??" w:hAnsi="??"/>
          <w:b/>
          <w:bCs/>
          <w:sz w:val="24"/>
        </w:rPr>
        <w:br w:type="textWrapping"/>
      </w:r>
      <w:r>
        <w:rPr>
          <w:rFonts w:hint="eastAsia" w:ascii="??" w:hAnsi="??"/>
          <w:sz w:val="24"/>
        </w:rPr>
        <w:t>本部分为选择题。题目中约50%为词汇、词组和短语的用法，约50%为语法结构；</w:t>
      </w:r>
      <w:r>
        <w:rPr>
          <w:rFonts w:hint="eastAsia"/>
          <w:sz w:val="24"/>
        </w:rPr>
        <w:t>共30题，每题1分。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??" w:hAnsi="??"/>
          <w:sz w:val="24"/>
        </w:rPr>
      </w:pPr>
      <w:r>
        <w:rPr>
          <w:rFonts w:hint="eastAsia" w:ascii="??" w:hAnsi="??"/>
          <w:sz w:val="24"/>
        </w:rPr>
        <w:t>词汇部分要求掌握并能运用《综合教程1》 Unit1-Unit8 重点单词、短语。</w:t>
      </w:r>
    </w:p>
    <w:p>
      <w:pPr>
        <w:spacing w:line="360" w:lineRule="auto"/>
        <w:ind w:firstLine="480" w:firstLineChars="200"/>
        <w:rPr>
          <w:rFonts w:ascii="??" w:hAnsi="??"/>
          <w:b/>
          <w:bCs/>
          <w:sz w:val="24"/>
        </w:rPr>
      </w:pPr>
      <w:r>
        <w:rPr>
          <w:rFonts w:hint="eastAsia" w:ascii="??" w:hAnsi="??"/>
          <w:sz w:val="24"/>
        </w:rPr>
        <w:t>(b) 语法部分重点掌握冠词用法、定语从句、状语从句、非谓语动词、附加疑问句、虚拟语气等。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 w:ascii="??" w:hAnsi="??"/>
          <w:b/>
          <w:bCs/>
          <w:sz w:val="24"/>
        </w:rPr>
        <w:t>P</w:t>
      </w:r>
      <w:r>
        <w:rPr>
          <w:b/>
          <w:bCs/>
          <w:sz w:val="24"/>
        </w:rPr>
        <w:t>art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ROMAN \* MERGEFORMAT </w:instrText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II</w:t>
      </w:r>
      <w:r>
        <w:rPr>
          <w:b/>
          <w:bCs/>
          <w:sz w:val="24"/>
        </w:rPr>
        <w:fldChar w:fldCharType="end"/>
      </w:r>
      <w:r>
        <w:rPr>
          <w:rFonts w:hint="eastAsia" w:ascii="??" w:hAnsi="??"/>
          <w:b/>
          <w:bCs/>
          <w:sz w:val="24"/>
        </w:rPr>
        <w:t>阅读理解（Reading Comprehension）</w:t>
      </w:r>
      <w:r>
        <w:rPr>
          <w:rFonts w:hint="eastAsia" w:ascii="??" w:hAnsi="??"/>
          <w:b/>
          <w:bCs/>
          <w:sz w:val="24"/>
        </w:rPr>
        <w:br w:type="textWrapping"/>
      </w:r>
      <w:r>
        <w:rPr>
          <w:rFonts w:hint="eastAsia"/>
          <w:sz w:val="24"/>
        </w:rPr>
        <w:t>本部分由2篇阅读材料组成，共15题，每题2分；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A篇: 包含5道小题，学生根据阅读材料，从每题中的四个选项中选出一个最佳答案。</w:t>
      </w:r>
    </w:p>
    <w:p>
      <w:pPr>
        <w:spacing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B篇（任务型阅读）：包含10道小题，学生根据阅读材料，按要求完成选择、判断或填空题。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Part </w:t>
      </w:r>
      <w:r>
        <w:rPr>
          <w:rFonts w:hint="eastAsia"/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 = 3 \* ROMAN \* MERGEFORMAT </w:instrText>
      </w:r>
      <w:r>
        <w:rPr>
          <w:rFonts w:hint="eastAsia"/>
          <w:b/>
          <w:bCs/>
          <w:sz w:val="24"/>
        </w:rPr>
        <w:fldChar w:fldCharType="separate"/>
      </w:r>
      <w:r>
        <w:rPr>
          <w:b/>
          <w:bCs/>
          <w:sz w:val="24"/>
        </w:rPr>
        <w:t>III</w:t>
      </w:r>
      <w:r>
        <w:rPr>
          <w:rFonts w:hint="eastAsia"/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>汉译英 （Translation）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本部分材料为200字左右中文短文一篇，要求将短文翻译成英文，命题素材来自参考书目。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Part </w:t>
      </w:r>
      <w:r>
        <w:rPr>
          <w:rFonts w:hint="eastAsia"/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 = 4 \* ROMAN \* MERGEFORMAT </w:instrText>
      </w:r>
      <w:r>
        <w:rPr>
          <w:rFonts w:hint="eastAsia"/>
          <w:b/>
          <w:bCs/>
          <w:sz w:val="24"/>
        </w:rPr>
        <w:fldChar w:fldCharType="separate"/>
      </w:r>
      <w:r>
        <w:rPr>
          <w:b/>
          <w:bCs/>
          <w:sz w:val="24"/>
        </w:rPr>
        <w:t>IV</w:t>
      </w:r>
      <w:r>
        <w:rPr>
          <w:rFonts w:hint="eastAsia"/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>写作 （Writing）</w:t>
      </w:r>
    </w:p>
    <w:p>
      <w:pPr>
        <w:pStyle w:val="2"/>
        <w:spacing w:line="360" w:lineRule="auto"/>
        <w:ind w:firstLine="480" w:firstLineChars="200"/>
        <w:rPr>
          <w:rFonts w:hint="default" w:hAnsi="宋体" w:cs="宋体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根据所给的作文题目要求或相关资料，写一篇不少于120字的议论文。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</w:t>
      </w:r>
      <w:r>
        <w:rPr>
          <w:rFonts w:ascii="宋体" w:hAnsi="宋体" w:cs="宋体"/>
          <w:b/>
          <w:bCs/>
          <w:kern w:val="0"/>
          <w:sz w:val="24"/>
        </w:rPr>
        <w:t xml:space="preserve">参考书目 </w:t>
      </w:r>
    </w:p>
    <w:p>
      <w:pPr>
        <w:widowControl/>
        <w:wordWrap w:val="0"/>
        <w:spacing w:line="360" w:lineRule="auto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教材名称：综合教程第1册 （学生用书）第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版</w:t>
      </w:r>
    </w:p>
    <w:p>
      <w:pPr>
        <w:widowControl/>
        <w:wordWrap w:val="0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主编：    何兆熊 顾大僖 </w:t>
      </w:r>
    </w:p>
    <w:p>
      <w:pPr>
        <w:widowControl/>
        <w:wordWrap w:val="0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出版社：  上海外语教育出版社</w:t>
      </w:r>
      <w:bookmarkStart w:id="0" w:name="_GoBack"/>
      <w:bookmarkEnd w:id="0"/>
    </w:p>
    <w:p>
      <w:pPr>
        <w:widowControl/>
        <w:wordWrap w:val="0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3E27B"/>
    <w:multiLevelType w:val="singleLevel"/>
    <w:tmpl w:val="FAA3E27B"/>
    <w:lvl w:ilvl="0" w:tentative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70A9F"/>
    <w:rsid w:val="0056025A"/>
    <w:rsid w:val="007A75EA"/>
    <w:rsid w:val="01621300"/>
    <w:rsid w:val="046C12ED"/>
    <w:rsid w:val="0A2865B5"/>
    <w:rsid w:val="0AB12B45"/>
    <w:rsid w:val="143C522D"/>
    <w:rsid w:val="17CB2A8D"/>
    <w:rsid w:val="23090571"/>
    <w:rsid w:val="255B4F32"/>
    <w:rsid w:val="305B6620"/>
    <w:rsid w:val="3F924215"/>
    <w:rsid w:val="58781739"/>
    <w:rsid w:val="69F70A9F"/>
    <w:rsid w:val="78B60F9E"/>
    <w:rsid w:val="7D6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</Words>
  <Characters>707</Characters>
  <Lines>5</Lines>
  <Paragraphs>1</Paragraphs>
  <TotalTime>12</TotalTime>
  <ScaleCrop>false</ScaleCrop>
  <LinksUpToDate>false</LinksUpToDate>
  <CharactersWithSpaces>829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2020-06-19T07:58:00Z</dcterms:created>
  <dc:creator>WPS_1559523422</dc:creator>
  <cp:lastModifiedBy>方路线-PC</cp:lastModifiedBy>
  <cp:lastPrinted>2022-03-18T08:20:00Z</cp:lastPrinted>
  <dcterms:modified xsi:type="dcterms:W3CDTF">2022-03-18T13:36:26Z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