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管理学</w:t>
      </w:r>
      <w:r>
        <w:rPr>
          <w:rFonts w:hint="eastAsia" w:ascii="宋体" w:hAnsi="宋体" w:cs="宋体"/>
          <w:b/>
          <w:bCs/>
          <w:sz w:val="32"/>
          <w:szCs w:val="32"/>
        </w:rPr>
        <w:t>》考试大纲</w:t>
      </w:r>
    </w:p>
    <w:p>
      <w:pPr>
        <w:spacing w:line="300" w:lineRule="auto"/>
        <w:jc w:val="center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/>
          <w:bCs/>
          <w:sz w:val="28"/>
        </w:rPr>
        <w:t>第一部分  考试说明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答卷方式：闭卷，笔试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2、题型：判断题、单项选择题、名称解释、简答题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总分：共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二、主要参考书目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陈传明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等主</w:t>
      </w:r>
      <w:r>
        <w:rPr>
          <w:rFonts w:hint="eastAsia" w:ascii="宋体" w:hAnsi="宋体" w:cs="宋体"/>
          <w:color w:val="000000"/>
          <w:kern w:val="0"/>
          <w:sz w:val="24"/>
        </w:rPr>
        <w:t>编,《管理学》,马克思主义理论研究和建设工程重点教材,高等教育出版社,2019 .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陈传明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龙静主</w:t>
      </w:r>
      <w:r>
        <w:rPr>
          <w:rFonts w:hint="eastAsia" w:ascii="宋体" w:hAnsi="宋体" w:cs="宋体"/>
          <w:color w:val="000000"/>
          <w:kern w:val="0"/>
          <w:sz w:val="24"/>
        </w:rPr>
        <w:t>编,《管理学》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学习指南与练习</w:t>
      </w:r>
      <w:r>
        <w:rPr>
          <w:rFonts w:hint="eastAsia" w:ascii="宋体" w:hAnsi="宋体" w:cs="宋体"/>
          <w:color w:val="000000"/>
          <w:kern w:val="0"/>
          <w:sz w:val="24"/>
        </w:rPr>
        <w:t>,马克思主义理论研究和建设工程重点教材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配套用书</w:t>
      </w:r>
      <w:r>
        <w:rPr>
          <w:rFonts w:hint="eastAsia" w:ascii="宋体" w:hAnsi="宋体" w:cs="宋体"/>
          <w:color w:val="000000"/>
          <w:kern w:val="0"/>
          <w:sz w:val="24"/>
        </w:rPr>
        <w:t>,高等教育出版社,2019 .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pacing w:line="300" w:lineRule="auto"/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第二部分  考试范围</w:t>
      </w:r>
      <w:r>
        <w:rPr>
          <w:rFonts w:hint="eastAsia" w:ascii="宋体" w:hAnsi="宋体" w:cs="宋体"/>
          <w:b/>
          <w:bCs/>
          <w:sz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考试</w:t>
      </w:r>
      <w:r>
        <w:rPr>
          <w:rFonts w:hint="eastAsia" w:ascii="宋体" w:hAnsi="宋体" w:cs="宋体"/>
          <w:b/>
          <w:bCs/>
          <w:sz w:val="28"/>
        </w:rPr>
        <w:t>内容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与</w:t>
      </w:r>
      <w:r>
        <w:rPr>
          <w:rFonts w:hint="eastAsia" w:ascii="宋体" w:hAnsi="宋体" w:cs="宋体"/>
          <w:b/>
          <w:bCs/>
          <w:sz w:val="28"/>
        </w:rPr>
        <w:t>题型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一、考试范围及考试内容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管理导论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组织与</w:t>
      </w:r>
      <w:r>
        <w:rPr>
          <w:rFonts w:hint="eastAsia" w:ascii="宋体" w:hAnsi="宋体" w:cs="宋体"/>
          <w:color w:val="000000"/>
          <w:kern w:val="0"/>
          <w:sz w:val="24"/>
        </w:rPr>
        <w:t>管理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的基本概念、基本特征，以及管理</w:t>
      </w:r>
      <w:r>
        <w:rPr>
          <w:rFonts w:hint="eastAsia" w:ascii="宋体" w:hAnsi="宋体" w:cs="宋体"/>
          <w:color w:val="000000"/>
          <w:kern w:val="0"/>
          <w:sz w:val="24"/>
        </w:rPr>
        <w:t>的内涵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本质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与基本原理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组织的概念、特征以及企业的特征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管理的概念、基本特征与管理工作的内容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管理的本质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管理的基本原理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管理理论的历史演变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泰勒科学</w:t>
      </w:r>
      <w:r>
        <w:rPr>
          <w:rFonts w:hint="eastAsia" w:ascii="宋体" w:hAnsi="宋体" w:cs="宋体"/>
          <w:color w:val="000000"/>
          <w:kern w:val="0"/>
          <w:sz w:val="24"/>
        </w:rPr>
        <w:t>管理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法约尔一般管理理论等管理理论</w:t>
      </w:r>
      <w:r>
        <w:rPr>
          <w:rFonts w:hint="eastAsia" w:ascii="宋体" w:hAnsi="宋体" w:cs="宋体"/>
          <w:color w:val="000000"/>
          <w:kern w:val="0"/>
          <w:sz w:val="24"/>
        </w:rPr>
        <w:t>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基本思想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</w:rPr>
        <w:t>泰勒科学管理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的主要内容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2.法</w:t>
      </w:r>
      <w:r>
        <w:rPr>
          <w:rFonts w:hint="eastAsia" w:ascii="宋体" w:hAnsi="宋体" w:cs="宋体"/>
          <w:color w:val="000000"/>
          <w:kern w:val="0"/>
          <w:sz w:val="24"/>
        </w:rPr>
        <w:t>约尔一般管理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的主要内容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第三章 决策与决策过程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（一）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理解和掌握决策的概念、决策的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分类</w:t>
      </w:r>
      <w:r>
        <w:rPr>
          <w:rFonts w:hint="eastAsia" w:ascii="宋体" w:hAnsi="宋体" w:cs="宋体"/>
          <w:color w:val="000000"/>
          <w:kern w:val="0"/>
          <w:sz w:val="24"/>
        </w:rPr>
        <w:t>和特征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决策过程与影响决策的因素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决策的定义及其任务。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决策的类型与特征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3、决策过程模型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 w:val="24"/>
        </w:rPr>
        <w:t>影响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决策的</w:t>
      </w:r>
      <w:r>
        <w:rPr>
          <w:rFonts w:hint="eastAsia" w:ascii="宋体" w:hAnsi="宋体" w:cs="宋体"/>
          <w:color w:val="000000"/>
          <w:kern w:val="0"/>
          <w:sz w:val="24"/>
        </w:rPr>
        <w:t>因素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第四章 环境分析与理性决策（自学）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第五章 决策的实施与调整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理解与掌握</w:t>
      </w:r>
      <w:r>
        <w:rPr>
          <w:rFonts w:hint="eastAsia" w:ascii="宋体" w:hAnsi="宋体" w:cs="宋体"/>
          <w:color w:val="000000"/>
          <w:kern w:val="0"/>
          <w:sz w:val="24"/>
        </w:rPr>
        <w:t>计划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的本质与</w:t>
      </w:r>
      <w:r>
        <w:rPr>
          <w:rFonts w:hint="eastAsia" w:ascii="宋体" w:hAnsi="宋体" w:cs="宋体"/>
          <w:color w:val="000000"/>
          <w:kern w:val="0"/>
          <w:sz w:val="24"/>
        </w:rPr>
        <w:t>特征，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计划的类型与作用、编制计划的过程，以及目标管理的含义与特点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计划的本质与特征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计划的类型与作用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3、计划编制的过程与方法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 w:val="24"/>
        </w:rPr>
        <w:t>目标管理</w:t>
      </w:r>
    </w:p>
    <w:p>
      <w:pPr>
        <w:widowControl/>
        <w:numPr>
          <w:ilvl w:val="0"/>
          <w:numId w:val="4"/>
        </w:numPr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组织设计</w:t>
      </w:r>
    </w:p>
    <w:p>
      <w:pPr>
        <w:widowControl/>
        <w:numPr>
          <w:ilvl w:val="0"/>
          <w:numId w:val="5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认识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和理解</w:t>
      </w:r>
      <w:r>
        <w:rPr>
          <w:rFonts w:hint="eastAsia" w:ascii="宋体" w:hAnsi="宋体" w:cs="宋体"/>
          <w:color w:val="000000"/>
          <w:kern w:val="0"/>
          <w:sz w:val="24"/>
        </w:rPr>
        <w:t>组织设计的主要任务和影响因素，更好理解组织结构的选择及组织力量的整合。</w:t>
      </w:r>
    </w:p>
    <w:p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组织设计的任务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2、组织设计的</w:t>
      </w:r>
      <w:r>
        <w:rPr>
          <w:rFonts w:hint="eastAsia" w:ascii="宋体" w:hAnsi="宋体" w:cs="宋体"/>
          <w:color w:val="000000"/>
          <w:kern w:val="0"/>
          <w:sz w:val="24"/>
        </w:rPr>
        <w:t>影响因素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480" w:left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组织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设计的原则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480" w:left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4、组织结构的含义以及两种组织的特点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第七章 人员配备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自学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第八章 组织文化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与掌握</w:t>
      </w:r>
      <w:r>
        <w:rPr>
          <w:rFonts w:hint="eastAsia" w:ascii="宋体" w:hAnsi="宋体" w:cs="宋体"/>
          <w:color w:val="000000"/>
          <w:kern w:val="0"/>
          <w:sz w:val="24"/>
        </w:rPr>
        <w:t>组织文化在推进组织健康发展过程中起到的重要作用</w:t>
      </w:r>
    </w:p>
    <w:p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组织文化的概念与分类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2、组织文化的</w:t>
      </w:r>
      <w:r>
        <w:rPr>
          <w:rFonts w:hint="eastAsia" w:ascii="宋体" w:hAnsi="宋体" w:cs="宋体"/>
          <w:color w:val="000000"/>
          <w:kern w:val="0"/>
          <w:sz w:val="24"/>
        </w:rPr>
        <w:t>特征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组织文化的构成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4、组织文化的功能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第九章 领导的一般理论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理解与</w:t>
      </w:r>
      <w:r>
        <w:rPr>
          <w:rFonts w:hint="eastAsia" w:ascii="宋体" w:hAnsi="宋体" w:cs="宋体"/>
          <w:color w:val="000000"/>
          <w:kern w:val="0"/>
          <w:sz w:val="24"/>
        </w:rPr>
        <w:t>掌握领导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的概念、特征及领导权力来源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以便</w:t>
      </w:r>
      <w:r>
        <w:rPr>
          <w:rFonts w:hint="eastAsia" w:ascii="宋体" w:hAnsi="宋体" w:cs="宋体"/>
          <w:color w:val="000000"/>
          <w:kern w:val="0"/>
          <w:sz w:val="24"/>
        </w:rPr>
        <w:t>更好地理解管理活动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领导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与管理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领导权力来源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3、领导者特质理论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4、领导行为理论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第十章 激励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与掌握</w:t>
      </w:r>
      <w:r>
        <w:rPr>
          <w:rFonts w:hint="eastAsia" w:ascii="宋体" w:hAnsi="宋体" w:cs="宋体"/>
          <w:color w:val="000000"/>
          <w:kern w:val="0"/>
          <w:sz w:val="24"/>
        </w:rPr>
        <w:t>激励的实质和激励理论，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以便</w:t>
      </w:r>
      <w:r>
        <w:rPr>
          <w:rFonts w:hint="eastAsia" w:ascii="宋体" w:hAnsi="宋体" w:cs="宋体"/>
          <w:color w:val="000000"/>
          <w:kern w:val="0"/>
          <w:sz w:val="24"/>
        </w:rPr>
        <w:t>运用科学的方法对人的行为进行调节和激励</w:t>
      </w:r>
    </w:p>
    <w:p>
      <w:pPr>
        <w:widowControl/>
        <w:numPr>
          <w:ilvl w:val="0"/>
          <w:numId w:val="5"/>
        </w:numPr>
        <w:shd w:val="clear" w:color="auto" w:fill="FFFFFF"/>
        <w:spacing w:line="400" w:lineRule="exact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1、人性假设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激励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及激励机理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3、马斯洛需要层次理论的主要内容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第十一章 沟通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理解与掌握</w:t>
      </w:r>
      <w:r>
        <w:rPr>
          <w:rFonts w:hint="eastAsia" w:ascii="宋体" w:hAnsi="宋体" w:cs="宋体"/>
          <w:color w:val="000000"/>
          <w:kern w:val="0"/>
          <w:sz w:val="24"/>
        </w:rPr>
        <w:t>沟通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及其沟通功能，</w:t>
      </w:r>
      <w:r>
        <w:rPr>
          <w:rFonts w:hint="eastAsia" w:ascii="宋体" w:hAnsi="宋体" w:cs="宋体"/>
          <w:color w:val="000000"/>
          <w:kern w:val="0"/>
          <w:sz w:val="24"/>
        </w:rPr>
        <w:t>正确认识沟通障碍和管理冲突。</w:t>
      </w:r>
    </w:p>
    <w:p>
      <w:pPr>
        <w:widowControl/>
        <w:numPr>
          <w:ilvl w:val="0"/>
          <w:numId w:val="5"/>
        </w:numPr>
        <w:shd w:val="clear" w:color="auto" w:fill="FFFFFF"/>
        <w:spacing w:line="400" w:lineRule="exact"/>
        <w:ind w:left="0" w:leftChars="0"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沟通与沟通类型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沟通及其功能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沟通障碍及其克服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 w:val="24"/>
        </w:rPr>
        <w:t>冲突的概念及特征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第十二章 控制的类型与过程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理解控制的内涵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原则、</w:t>
      </w:r>
      <w:r>
        <w:rPr>
          <w:rFonts w:hint="eastAsia" w:ascii="宋体" w:hAnsi="宋体" w:cs="宋体"/>
          <w:color w:val="000000"/>
          <w:kern w:val="0"/>
          <w:sz w:val="24"/>
        </w:rPr>
        <w:t>类型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</w:t>
      </w:r>
      <w:r>
        <w:rPr>
          <w:rFonts w:hint="eastAsia" w:ascii="宋体" w:hAnsi="宋体" w:cs="宋体"/>
          <w:color w:val="000000"/>
          <w:kern w:val="0"/>
          <w:sz w:val="24"/>
        </w:rPr>
        <w:t>控制过程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控制的内涵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2、控制的原则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控制的类型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4、控制的过程</w:t>
      </w:r>
    </w:p>
    <w:p>
      <w:pPr>
        <w:spacing w:line="300" w:lineRule="auto"/>
        <w:ind w:firstLine="562" w:firstLineChars="20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二、试卷题型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判断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题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（每题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单</w:t>
      </w:r>
      <w:r>
        <w:rPr>
          <w:rFonts w:hint="eastAsia" w:ascii="宋体" w:hAnsi="宋体" w:cs="宋体"/>
          <w:sz w:val="24"/>
        </w:rPr>
        <w:t>选题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（每题 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3、名词解释（每题 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4、简答题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（每题 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5、案例分析题（每题15分，共15分）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B97ED"/>
    <w:multiLevelType w:val="singleLevel"/>
    <w:tmpl w:val="A96B97ED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C7B13952"/>
    <w:multiLevelType w:val="singleLevel"/>
    <w:tmpl w:val="C7B139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97B4358"/>
    <w:multiLevelType w:val="singleLevel"/>
    <w:tmpl w:val="F97B4358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62A6ED84"/>
    <w:multiLevelType w:val="singleLevel"/>
    <w:tmpl w:val="62A6ED8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685DC33"/>
    <w:multiLevelType w:val="singleLevel"/>
    <w:tmpl w:val="6685DC3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51F1"/>
    <w:rsid w:val="252C027D"/>
    <w:rsid w:val="364A51F1"/>
    <w:rsid w:val="36D214A6"/>
    <w:rsid w:val="3D7C7C66"/>
    <w:rsid w:val="61737B9E"/>
    <w:rsid w:val="65F67524"/>
    <w:rsid w:val="7D3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2021-04-22T14:02:00Z</dcterms:created>
  <dc:creator>Administrator</dc:creator>
  <cp:lastModifiedBy>luluzou</cp:lastModifiedBy>
  <dcterms:modified xsi:type="dcterms:W3CDTF">2022-03-21T06:07:18Z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8730146D19C24F149A883C983308951A</vt:lpwstr>
  </property>
</Properties>
</file>