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440" w:lineRule="exact"/>
        <w:ind w:left="354" w:right="491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武汉工程科技学院2023年普通专升本入学考试</w:t>
      </w:r>
    </w:p>
    <w:p>
      <w:pPr>
        <w:pStyle w:val="2"/>
        <w:spacing w:before="0" w:line="440" w:lineRule="exact"/>
        <w:ind w:left="354" w:right="491"/>
        <w:jc w:val="center"/>
        <w:rPr>
          <w:rFonts w:ascii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《数字逻辑》课程考试大纲</w:t>
      </w:r>
    </w:p>
    <w:p>
      <w:pPr>
        <w:spacing w:line="440" w:lineRule="exact"/>
        <w:ind w:right="142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一、适用对象</w:t>
      </w:r>
    </w:p>
    <w:p>
      <w:pPr>
        <w:spacing w:line="440" w:lineRule="exact"/>
        <w:ind w:right="141" w:firstLine="492" w:firstLineChars="200"/>
        <w:rPr>
          <w:rFonts w:ascii="宋体" w:hAnsi="宋体" w:eastAsia="宋体" w:cs="宋体"/>
          <w:spacing w:val="-16"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3"/>
          <w:sz w:val="24"/>
          <w:szCs w:val="24"/>
        </w:rPr>
        <w:t>本大纲适用于报考</w:t>
      </w:r>
      <w:r>
        <w:rPr>
          <w:rFonts w:hint="eastAsia" w:ascii="宋体" w:hAnsi="宋体" w:eastAsia="宋体" w:cs="宋体"/>
          <w:sz w:val="24"/>
          <w:szCs w:val="24"/>
        </w:rPr>
        <w:t>2023年</w:t>
      </w:r>
      <w:r>
        <w:rPr>
          <w:rFonts w:hint="eastAsia" w:ascii="宋体" w:hAnsi="宋体" w:eastAsia="宋体" w:cs="宋体"/>
          <w:spacing w:val="-7"/>
          <w:sz w:val="24"/>
          <w:szCs w:val="24"/>
        </w:rPr>
        <w:t>武汉工程科技学院普通专升本电子信息工程</w:t>
      </w:r>
      <w:r>
        <w:rPr>
          <w:rFonts w:hint="eastAsia" w:ascii="宋体" w:hAnsi="宋体" w:eastAsia="宋体" w:cs="宋体"/>
          <w:spacing w:val="-16"/>
          <w:sz w:val="24"/>
          <w:szCs w:val="24"/>
        </w:rPr>
        <w:t>专业的考生。</w:t>
      </w:r>
      <w:r>
        <w:rPr>
          <w:rFonts w:hint="eastAsia" w:ascii="宋体" w:hAnsi="宋体" w:eastAsia="宋体" w:cs="宋体"/>
          <w:spacing w:val="-16"/>
          <w:sz w:val="24"/>
          <w:szCs w:val="24"/>
          <w:lang w:val="en-US"/>
        </w:rPr>
        <w:t xml:space="preserve">  </w:t>
      </w:r>
    </w:p>
    <w:p>
      <w:pPr>
        <w:spacing w:line="440" w:lineRule="exact"/>
        <w:ind w:right="141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二、考试目的</w:t>
      </w:r>
    </w:p>
    <w:p>
      <w:pPr>
        <w:spacing w:line="440" w:lineRule="exact"/>
        <w:ind w:right="141" w:firstLine="492" w:firstLineChars="200"/>
        <w:rPr>
          <w:rFonts w:ascii="宋体" w:hAnsi="宋体" w:eastAsia="宋体" w:cs="宋体"/>
          <w:spacing w:val="-7"/>
          <w:sz w:val="24"/>
          <w:szCs w:val="24"/>
          <w:lang w:val="en-US"/>
        </w:rPr>
      </w:pPr>
      <w:bookmarkStart w:id="0" w:name="_Hlk129002372"/>
      <w:r>
        <w:rPr>
          <w:rFonts w:hint="eastAsia" w:ascii="宋体" w:hAnsi="宋体" w:eastAsia="宋体" w:cs="宋体"/>
          <w:spacing w:val="3"/>
          <w:sz w:val="24"/>
          <w:szCs w:val="24"/>
        </w:rPr>
        <w:t>本考试主要测试考生所掌握的有关数字逻辑电路的基本理论、基本方法和基本技能上是否具有本科学习的能力。</w:t>
      </w:r>
      <w:r>
        <w:rPr>
          <w:rFonts w:hint="eastAsia" w:ascii="宋体" w:hAnsi="宋体" w:eastAsia="宋体" w:cs="宋体"/>
          <w:spacing w:val="3"/>
          <w:sz w:val="24"/>
          <w:szCs w:val="24"/>
          <w:lang w:val="en-US" w:eastAsia="zh-CN"/>
        </w:rPr>
        <w:t>选拔</w:t>
      </w:r>
      <w:bookmarkStart w:id="1" w:name="_GoBack"/>
      <w:bookmarkEnd w:id="1"/>
      <w:r>
        <w:rPr>
          <w:rFonts w:hint="eastAsia" w:ascii="宋体" w:hAnsi="宋体" w:eastAsia="宋体" w:cs="宋体"/>
          <w:spacing w:val="3"/>
          <w:sz w:val="24"/>
          <w:szCs w:val="24"/>
        </w:rPr>
        <w:t>具备一定电子信息工程专业素质的考生，进一步接受电子信息工程专业知识和技能教育</w:t>
      </w:r>
      <w:bookmarkEnd w:id="0"/>
      <w:r>
        <w:rPr>
          <w:rFonts w:hint="eastAsia" w:ascii="宋体" w:hAnsi="宋体" w:eastAsia="宋体" w:cs="宋体"/>
          <w:spacing w:val="3"/>
          <w:sz w:val="24"/>
          <w:szCs w:val="24"/>
        </w:rPr>
        <w:t>。</w:t>
      </w:r>
      <w:r>
        <w:rPr>
          <w:rFonts w:ascii="宋体" w:hAnsi="宋体" w:eastAsia="宋体" w:cs="宋体"/>
          <w:spacing w:val="-7"/>
          <w:sz w:val="24"/>
          <w:szCs w:val="24"/>
          <w:lang w:val="en-US"/>
        </w:rPr>
        <w:t xml:space="preserve">                         </w:t>
      </w:r>
    </w:p>
    <w:p>
      <w:pPr>
        <w:spacing w:line="440" w:lineRule="exact"/>
        <w:ind w:firstLine="482" w:firstLineChars="200"/>
        <w:rPr>
          <w:rFonts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</w:rPr>
        <w:t>三、考试形式及考试时间</w:t>
      </w:r>
      <w:r>
        <w:rPr>
          <w:rFonts w:hint="eastAsia" w:ascii="宋体" w:hAnsi="宋体" w:eastAsia="宋体" w:cs="宋体"/>
          <w:b/>
          <w:sz w:val="24"/>
          <w:szCs w:val="24"/>
          <w:lang w:val="en-US"/>
        </w:rPr>
        <w:t xml:space="preserve">   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考试形式：笔试闭卷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2.考试时间：</w:t>
      </w:r>
      <w:r>
        <w:rPr>
          <w:rFonts w:hint="eastAsia" w:ascii="宋体" w:hAnsi="宋体" w:eastAsia="宋体" w:cs="宋体"/>
          <w:sz w:val="24"/>
          <w:szCs w:val="24"/>
          <w:lang w:val="en-US"/>
        </w:rPr>
        <w:t>90</w:t>
      </w:r>
      <w:r>
        <w:rPr>
          <w:rFonts w:hint="eastAsia" w:ascii="宋体" w:hAnsi="宋体" w:eastAsia="宋体" w:cs="宋体"/>
          <w:sz w:val="24"/>
          <w:szCs w:val="24"/>
        </w:rPr>
        <w:t>分钟</w:t>
      </w:r>
    </w:p>
    <w:p>
      <w:pPr>
        <w:spacing w:line="440" w:lineRule="exact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3.满分：100分</w:t>
      </w:r>
    </w:p>
    <w:p>
      <w:pPr>
        <w:spacing w:line="440" w:lineRule="exact"/>
        <w:ind w:right="141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四、考试题型结构及分值</w:t>
      </w:r>
    </w:p>
    <w:p>
      <w:pPr>
        <w:pStyle w:val="4"/>
        <w:spacing w:line="440" w:lineRule="exact"/>
        <w:ind w:right="231"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考试命题采用考试题型及分值如下：</w:t>
      </w:r>
    </w:p>
    <w:p>
      <w:pPr>
        <w:pStyle w:val="4"/>
        <w:spacing w:line="440" w:lineRule="exact"/>
        <w:ind w:right="231"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1.单项选择题（共10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/>
        </w:rPr>
        <w:t>小</w:t>
      </w:r>
      <w:r>
        <w:rPr>
          <w:rFonts w:ascii="宋体" w:hAnsi="宋体" w:eastAsia="宋体" w:cs="宋体"/>
          <w:spacing w:val="-7"/>
          <w:sz w:val="24"/>
          <w:szCs w:val="24"/>
        </w:rPr>
        <w:t>题，每小题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/>
        </w:rPr>
        <w:t>2</w:t>
      </w:r>
      <w:r>
        <w:rPr>
          <w:rFonts w:ascii="宋体" w:hAnsi="宋体" w:eastAsia="宋体" w:cs="宋体"/>
          <w:spacing w:val="-7"/>
          <w:sz w:val="24"/>
          <w:szCs w:val="24"/>
        </w:rPr>
        <w:t>分，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/>
        </w:rPr>
        <w:t>共20</w:t>
      </w:r>
      <w:r>
        <w:rPr>
          <w:rFonts w:ascii="宋体" w:hAnsi="宋体" w:eastAsia="宋体" w:cs="宋体"/>
          <w:spacing w:val="-7"/>
          <w:sz w:val="24"/>
          <w:szCs w:val="24"/>
        </w:rPr>
        <w:t>分）</w:t>
      </w:r>
    </w:p>
    <w:p>
      <w:pPr>
        <w:pStyle w:val="4"/>
        <w:spacing w:line="440" w:lineRule="exact"/>
        <w:ind w:right="231" w:firstLine="452" w:firstLineChars="200"/>
        <w:jc w:val="both"/>
        <w:rPr>
          <w:rFonts w:hint="eastAsia" w:ascii="宋体" w:hAnsi="宋体" w:eastAsia="宋体" w:cs="宋体"/>
          <w:spacing w:val="-7"/>
          <w:sz w:val="24"/>
          <w:szCs w:val="24"/>
          <w:lang w:val="en-US"/>
        </w:rPr>
      </w:pPr>
      <w:r>
        <w:rPr>
          <w:rFonts w:ascii="宋体" w:hAnsi="宋体" w:eastAsia="宋体" w:cs="宋体"/>
          <w:spacing w:val="-7"/>
          <w:sz w:val="24"/>
          <w:szCs w:val="24"/>
        </w:rPr>
        <w:t>2.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/>
        </w:rPr>
        <w:t>判断题（</w:t>
      </w:r>
      <w:r>
        <w:rPr>
          <w:rFonts w:ascii="宋体" w:hAnsi="宋体" w:eastAsia="宋体" w:cs="宋体"/>
          <w:spacing w:val="-7"/>
          <w:sz w:val="24"/>
          <w:szCs w:val="24"/>
        </w:rPr>
        <w:t>共10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/>
        </w:rPr>
        <w:t>小</w:t>
      </w:r>
      <w:r>
        <w:rPr>
          <w:rFonts w:ascii="宋体" w:hAnsi="宋体" w:eastAsia="宋体" w:cs="宋体"/>
          <w:spacing w:val="-7"/>
          <w:sz w:val="24"/>
          <w:szCs w:val="24"/>
        </w:rPr>
        <w:t>题，每小题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/>
        </w:rPr>
        <w:t>2</w:t>
      </w:r>
      <w:r>
        <w:rPr>
          <w:rFonts w:ascii="宋体" w:hAnsi="宋体" w:eastAsia="宋体" w:cs="宋体"/>
          <w:spacing w:val="-7"/>
          <w:sz w:val="24"/>
          <w:szCs w:val="24"/>
        </w:rPr>
        <w:t>分，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/>
        </w:rPr>
        <w:t>共2</w:t>
      </w:r>
      <w:r>
        <w:rPr>
          <w:rFonts w:ascii="宋体" w:hAnsi="宋体" w:eastAsia="宋体" w:cs="宋体"/>
          <w:spacing w:val="-7"/>
          <w:sz w:val="24"/>
          <w:szCs w:val="24"/>
        </w:rPr>
        <w:t>0分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/>
        </w:rPr>
        <w:t>）</w:t>
      </w:r>
    </w:p>
    <w:p>
      <w:pPr>
        <w:pStyle w:val="4"/>
        <w:spacing w:line="440" w:lineRule="exact"/>
        <w:ind w:right="231"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3.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/>
        </w:rPr>
        <w:t>计算</w:t>
      </w:r>
      <w:r>
        <w:rPr>
          <w:rFonts w:ascii="宋体" w:hAnsi="宋体" w:eastAsia="宋体" w:cs="宋体"/>
          <w:spacing w:val="-7"/>
          <w:sz w:val="24"/>
          <w:szCs w:val="24"/>
        </w:rPr>
        <w:t>题（共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/>
        </w:rPr>
        <w:t>2小</w:t>
      </w:r>
      <w:r>
        <w:rPr>
          <w:rFonts w:ascii="宋体" w:hAnsi="宋体" w:eastAsia="宋体" w:cs="宋体"/>
          <w:spacing w:val="-7"/>
          <w:sz w:val="24"/>
          <w:szCs w:val="24"/>
        </w:rPr>
        <w:t>题，每小题10分，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/>
        </w:rPr>
        <w:t>共2</w:t>
      </w:r>
      <w:r>
        <w:rPr>
          <w:rFonts w:ascii="宋体" w:hAnsi="宋体" w:eastAsia="宋体" w:cs="宋体"/>
          <w:spacing w:val="-7"/>
          <w:sz w:val="24"/>
          <w:szCs w:val="24"/>
        </w:rPr>
        <w:t>0分）</w:t>
      </w:r>
    </w:p>
    <w:p>
      <w:pPr>
        <w:pStyle w:val="4"/>
        <w:spacing w:line="440" w:lineRule="exact"/>
        <w:ind w:right="231" w:firstLine="452" w:firstLineChars="200"/>
        <w:jc w:val="both"/>
        <w:rPr>
          <w:rFonts w:ascii="宋体" w:hAnsi="宋体" w:eastAsia="宋体" w:cs="宋体"/>
          <w:spacing w:val="-7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en-US"/>
        </w:rPr>
        <w:t>4</w:t>
      </w:r>
      <w:r>
        <w:rPr>
          <w:rFonts w:ascii="宋体" w:hAnsi="宋体" w:eastAsia="宋体" w:cs="宋体"/>
          <w:spacing w:val="-7"/>
          <w:sz w:val="24"/>
          <w:szCs w:val="24"/>
        </w:rPr>
        <w:t>.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/>
        </w:rPr>
        <w:t>证明</w:t>
      </w:r>
      <w:r>
        <w:rPr>
          <w:rFonts w:ascii="宋体" w:hAnsi="宋体" w:eastAsia="宋体" w:cs="宋体"/>
          <w:spacing w:val="-7"/>
          <w:sz w:val="24"/>
          <w:szCs w:val="24"/>
        </w:rPr>
        <w:t>题（共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/>
        </w:rPr>
        <w:t>2小</w:t>
      </w:r>
      <w:r>
        <w:rPr>
          <w:rFonts w:ascii="宋体" w:hAnsi="宋体" w:eastAsia="宋体" w:cs="宋体"/>
          <w:spacing w:val="-7"/>
          <w:sz w:val="24"/>
          <w:szCs w:val="24"/>
        </w:rPr>
        <w:t>题，每小题10分，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/>
        </w:rPr>
        <w:t>共2</w:t>
      </w:r>
      <w:r>
        <w:rPr>
          <w:rFonts w:ascii="宋体" w:hAnsi="宋体" w:eastAsia="宋体" w:cs="宋体"/>
          <w:spacing w:val="-7"/>
          <w:sz w:val="24"/>
          <w:szCs w:val="24"/>
        </w:rPr>
        <w:t>0分）</w:t>
      </w:r>
    </w:p>
    <w:p>
      <w:pPr>
        <w:pStyle w:val="4"/>
        <w:spacing w:line="440" w:lineRule="exact"/>
        <w:ind w:right="231" w:firstLine="452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  <w:lang w:val="en-US"/>
        </w:rPr>
        <w:t>5</w:t>
      </w:r>
      <w:r>
        <w:rPr>
          <w:rFonts w:ascii="宋体" w:hAnsi="宋体" w:eastAsia="宋体" w:cs="宋体"/>
          <w:spacing w:val="-7"/>
          <w:sz w:val="24"/>
          <w:szCs w:val="24"/>
        </w:rPr>
        <w:t>.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/>
        </w:rPr>
        <w:t>分析与设计</w:t>
      </w:r>
      <w:r>
        <w:rPr>
          <w:rFonts w:ascii="宋体" w:hAnsi="宋体" w:eastAsia="宋体" w:cs="宋体"/>
          <w:spacing w:val="-7"/>
          <w:sz w:val="24"/>
          <w:szCs w:val="24"/>
        </w:rPr>
        <w:t>题（共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/>
        </w:rPr>
        <w:t>2小</w:t>
      </w:r>
      <w:r>
        <w:rPr>
          <w:rFonts w:ascii="宋体" w:hAnsi="宋体" w:eastAsia="宋体" w:cs="宋体"/>
          <w:spacing w:val="-7"/>
          <w:sz w:val="24"/>
          <w:szCs w:val="24"/>
        </w:rPr>
        <w:t>题，每小题10分，</w:t>
      </w:r>
      <w:r>
        <w:rPr>
          <w:rFonts w:hint="eastAsia" w:ascii="宋体" w:hAnsi="宋体" w:eastAsia="宋体" w:cs="宋体"/>
          <w:spacing w:val="-7"/>
          <w:sz w:val="24"/>
          <w:szCs w:val="24"/>
          <w:lang w:val="en-US"/>
        </w:rPr>
        <w:t>共2</w:t>
      </w:r>
      <w:r>
        <w:rPr>
          <w:rFonts w:ascii="宋体" w:hAnsi="宋体" w:eastAsia="宋体" w:cs="宋体"/>
          <w:spacing w:val="-7"/>
          <w:sz w:val="24"/>
          <w:szCs w:val="24"/>
        </w:rPr>
        <w:t>0分）</w:t>
      </w:r>
    </w:p>
    <w:p>
      <w:pPr>
        <w:pStyle w:val="3"/>
        <w:spacing w:line="440" w:lineRule="exact"/>
        <w:ind w:left="0" w:firstLine="482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五、考试内容及要求</w:t>
      </w:r>
    </w:p>
    <w:p>
      <w:pPr>
        <w:pStyle w:val="4"/>
        <w:spacing w:line="440" w:lineRule="exact"/>
        <w:ind w:right="231" w:firstLine="452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7"/>
          <w:sz w:val="24"/>
          <w:szCs w:val="24"/>
        </w:rPr>
        <w:t>本课程考核要求分为“了解”、“理解”、“掌握”三个层次。“了解”是指学生对要求了解的内容，能解释有关的概念、知识的含义，并能正确认识和表</w:t>
      </w:r>
      <w:r>
        <w:rPr>
          <w:rFonts w:hint="eastAsia" w:ascii="宋体" w:hAnsi="宋体" w:eastAsia="宋体" w:cs="宋体"/>
          <w:spacing w:val="-9"/>
          <w:sz w:val="24"/>
          <w:szCs w:val="24"/>
        </w:rPr>
        <w:t>述。“理解”是在了解的基础上，能全面把握基本概念、基本原理、基本方法，能记忆有关内容。“掌握”是在理解的基础上，能运用基本概念、基本原理、基本方法，分析</w:t>
      </w:r>
      <w:r>
        <w:rPr>
          <w:rFonts w:hint="eastAsia" w:ascii="宋体" w:hAnsi="宋体" w:eastAsia="宋体" w:cs="宋体"/>
          <w:sz w:val="24"/>
          <w:szCs w:val="24"/>
        </w:rPr>
        <w:t>和解决有关的理论问题和实际问题。</w:t>
      </w:r>
    </w:p>
    <w:p>
      <w:pPr>
        <w:pStyle w:val="4"/>
        <w:spacing w:line="440" w:lineRule="exact"/>
        <w:ind w:right="2585" w:firstLine="482" w:firstLineChars="200"/>
        <w:jc w:val="both"/>
        <w:rPr>
          <w:rFonts w:hint="eastAsia" w:ascii="宋体" w:hAnsi="宋体" w:eastAsia="宋体" w:cs="宋体"/>
          <w:b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sz w:val="24"/>
          <w:szCs w:val="24"/>
          <w:lang w:val="en-US"/>
        </w:rPr>
        <w:t>1.</w:t>
      </w:r>
      <w:r>
        <w:rPr>
          <w:rFonts w:ascii="宋体" w:hAnsi="宋体" w:eastAsia="宋体" w:cs="宋体"/>
          <w:b/>
          <w:sz w:val="24"/>
          <w:szCs w:val="24"/>
          <w:lang w:val="en-US"/>
        </w:rPr>
        <w:t>数字逻辑电路基础知识</w:t>
      </w:r>
    </w:p>
    <w:p>
      <w:pPr>
        <w:pStyle w:val="4"/>
        <w:spacing w:line="440" w:lineRule="exact"/>
        <w:ind w:right="2585" w:firstLine="480" w:firstLineChars="200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</w:t>
      </w:r>
      <w:r>
        <w:rPr>
          <w:rFonts w:ascii="宋体" w:hAnsi="宋体" w:eastAsia="宋体" w:cs="宋体"/>
          <w:sz w:val="24"/>
          <w:szCs w:val="24"/>
        </w:rPr>
        <w:t>数字电路的特点和二进制代码</w:t>
      </w:r>
      <w:r>
        <w:rPr>
          <w:rFonts w:hint="eastAsia" w:ascii="宋体" w:hAnsi="宋体" w:eastAsia="宋体" w:cs="宋体"/>
          <w:sz w:val="24"/>
          <w:szCs w:val="24"/>
        </w:rPr>
        <w:t xml:space="preserve">。 </w:t>
      </w:r>
    </w:p>
    <w:p>
      <w:pPr>
        <w:pStyle w:val="4"/>
        <w:spacing w:line="440" w:lineRule="exact"/>
        <w:ind w:left="-708" w:leftChars="-322" w:right="2585" w:firstLine="708" w:firstLineChars="295"/>
        <w:jc w:val="both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理解</w:t>
      </w:r>
      <w:r>
        <w:rPr>
          <w:rFonts w:ascii="宋体" w:hAnsi="宋体" w:eastAsia="宋体" w:cs="宋体"/>
          <w:sz w:val="24"/>
          <w:szCs w:val="24"/>
        </w:rPr>
        <w:t>数制的</w:t>
      </w:r>
      <w:r>
        <w:rPr>
          <w:rFonts w:hint="eastAsia" w:ascii="宋体" w:hAnsi="宋体" w:eastAsia="宋体" w:cs="宋体"/>
          <w:sz w:val="24"/>
          <w:szCs w:val="24"/>
        </w:rPr>
        <w:t>概念</w:t>
      </w:r>
      <w:r>
        <w:rPr>
          <w:rFonts w:ascii="宋体" w:hAnsi="宋体" w:eastAsia="宋体" w:cs="宋体"/>
          <w:sz w:val="24"/>
          <w:szCs w:val="24"/>
        </w:rPr>
        <w:t>和不同进制数</w:t>
      </w:r>
      <w:r>
        <w:rPr>
          <w:rFonts w:hint="eastAsia" w:ascii="宋体" w:hAnsi="宋体" w:eastAsia="宋体" w:cs="宋体"/>
          <w:sz w:val="24"/>
          <w:szCs w:val="24"/>
        </w:rPr>
        <w:t>的表示符号。</w:t>
      </w:r>
    </w:p>
    <w:p>
      <w:pPr>
        <w:pStyle w:val="4"/>
        <w:spacing w:line="440" w:lineRule="exact"/>
        <w:ind w:right="2585" w:firstLine="480" w:firstLineChars="2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掌握不同进制数之间的转换，基本逻辑运算。</w:t>
      </w:r>
    </w:p>
    <w:p>
      <w:pPr>
        <w:pStyle w:val="4"/>
        <w:spacing w:line="440" w:lineRule="exact"/>
        <w:ind w:right="1145"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2</w:t>
      </w:r>
      <w:r>
        <w:rPr>
          <w:rFonts w:hint="eastAsia" w:ascii="宋体" w:hAnsi="宋体" w:eastAsia="宋体" w:cs="宋体"/>
          <w:b/>
          <w:sz w:val="24"/>
          <w:szCs w:val="24"/>
          <w:lang w:val="en-US"/>
        </w:rPr>
        <w:t>.</w:t>
      </w:r>
      <w:r>
        <w:rPr>
          <w:rFonts w:ascii="宋体" w:hAnsi="宋体" w:eastAsia="宋体" w:cs="宋体"/>
          <w:b/>
          <w:sz w:val="24"/>
          <w:szCs w:val="24"/>
        </w:rPr>
        <w:t>逻辑门电路</w:t>
      </w:r>
    </w:p>
    <w:p>
      <w:pPr>
        <w:pStyle w:val="4"/>
        <w:spacing w:line="440" w:lineRule="exact"/>
        <w:ind w:right="1145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了解T</w:t>
      </w:r>
      <w:r>
        <w:rPr>
          <w:rFonts w:ascii="宋体" w:hAnsi="宋体" w:eastAsia="宋体" w:cs="宋体"/>
          <w:sz w:val="24"/>
          <w:szCs w:val="24"/>
        </w:rPr>
        <w:t>TL</w:t>
      </w:r>
      <w:r>
        <w:rPr>
          <w:rFonts w:hint="eastAsia" w:ascii="宋体" w:hAnsi="宋体" w:eastAsia="宋体" w:cs="宋体"/>
          <w:sz w:val="24"/>
          <w:szCs w:val="24"/>
        </w:rPr>
        <w:t>、E</w:t>
      </w:r>
      <w:r>
        <w:rPr>
          <w:rFonts w:ascii="宋体" w:hAnsi="宋体" w:eastAsia="宋体" w:cs="宋体"/>
          <w:sz w:val="24"/>
          <w:szCs w:val="24"/>
        </w:rPr>
        <w:t>CL</w:t>
      </w:r>
      <w:r>
        <w:rPr>
          <w:rFonts w:hint="eastAsia" w:ascii="宋体" w:hAnsi="宋体" w:eastAsia="宋体" w:cs="宋体"/>
          <w:sz w:val="24"/>
          <w:szCs w:val="24"/>
        </w:rPr>
        <w:t>、M</w:t>
      </w:r>
      <w:r>
        <w:rPr>
          <w:rFonts w:ascii="宋体" w:hAnsi="宋体" w:eastAsia="宋体" w:cs="宋体"/>
          <w:sz w:val="24"/>
          <w:szCs w:val="24"/>
        </w:rPr>
        <w:t>OS</w:t>
      </w:r>
      <w:r>
        <w:rPr>
          <w:rFonts w:hint="eastAsia" w:ascii="宋体" w:hAnsi="宋体" w:eastAsia="宋体" w:cs="宋体"/>
          <w:sz w:val="24"/>
          <w:szCs w:val="24"/>
        </w:rPr>
        <w:t>逻辑门的主要特点。</w:t>
      </w:r>
    </w:p>
    <w:p>
      <w:pPr>
        <w:pStyle w:val="4"/>
        <w:spacing w:line="440" w:lineRule="exact"/>
        <w:ind w:right="1145"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理解开关元件的开关特性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spacing w:line="440" w:lineRule="exact"/>
        <w:ind w:right="1145"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掌握</w:t>
      </w:r>
      <w:r>
        <w:rPr>
          <w:rFonts w:ascii="宋体" w:hAnsi="宋体" w:eastAsia="宋体" w:cs="宋体"/>
          <w:sz w:val="24"/>
          <w:szCs w:val="24"/>
        </w:rPr>
        <w:t>基本逻辑门电路的工作原理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spacing w:line="440" w:lineRule="exact"/>
        <w:ind w:right="1145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ascii="宋体" w:hAnsi="宋体" w:eastAsia="宋体" w:cs="宋体"/>
          <w:b/>
          <w:sz w:val="24"/>
          <w:szCs w:val="24"/>
        </w:rPr>
        <w:t>3</w:t>
      </w:r>
      <w:r>
        <w:rPr>
          <w:rFonts w:hint="eastAsia" w:ascii="宋体" w:hAnsi="宋体" w:eastAsia="宋体" w:cs="宋体"/>
          <w:b/>
          <w:sz w:val="24"/>
          <w:szCs w:val="24"/>
          <w:lang w:val="en-US"/>
        </w:rPr>
        <w:t>.</w:t>
      </w:r>
      <w:r>
        <w:rPr>
          <w:rFonts w:ascii="宋体" w:hAnsi="宋体" w:eastAsia="宋体" w:cs="宋体"/>
          <w:b/>
          <w:sz w:val="24"/>
          <w:szCs w:val="24"/>
        </w:rPr>
        <w:t>逻辑代数与逻辑函数</w:t>
      </w:r>
    </w:p>
    <w:p>
      <w:pPr>
        <w:pStyle w:val="4"/>
        <w:spacing w:line="440" w:lineRule="exact"/>
        <w:ind w:right="185" w:firstLine="448" w:firstLineChars="200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了解</w:t>
      </w:r>
      <w:r>
        <w:rPr>
          <w:rFonts w:ascii="宋体" w:hAnsi="宋体" w:eastAsia="宋体" w:cs="宋体"/>
          <w:spacing w:val="-8"/>
          <w:sz w:val="24"/>
          <w:szCs w:val="24"/>
        </w:rPr>
        <w:t>逻辑函数门电路的实现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，</w:t>
      </w:r>
      <w:r>
        <w:rPr>
          <w:rFonts w:ascii="宋体" w:hAnsi="宋体" w:eastAsia="宋体" w:cs="宋体"/>
          <w:spacing w:val="-8"/>
          <w:sz w:val="24"/>
          <w:szCs w:val="24"/>
        </w:rPr>
        <w:t>各种逻辑函数表示方法的特点及转换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。</w:t>
      </w:r>
    </w:p>
    <w:p>
      <w:pPr>
        <w:pStyle w:val="4"/>
        <w:spacing w:line="440" w:lineRule="exact"/>
        <w:ind w:right="185" w:firstLine="448" w:firstLineChars="200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理解</w:t>
      </w:r>
      <w:r>
        <w:rPr>
          <w:rFonts w:ascii="宋体" w:hAnsi="宋体" w:eastAsia="宋体" w:cs="宋体"/>
          <w:spacing w:val="-8"/>
          <w:sz w:val="24"/>
          <w:szCs w:val="24"/>
        </w:rPr>
        <w:t>逻辑代数的基本运算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，</w:t>
      </w:r>
      <w:r>
        <w:rPr>
          <w:rFonts w:ascii="宋体" w:hAnsi="宋体" w:eastAsia="宋体" w:cs="宋体"/>
          <w:spacing w:val="-8"/>
          <w:sz w:val="24"/>
          <w:szCs w:val="24"/>
        </w:rPr>
        <w:t>逻辑函数的卡诺图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法化简与变换。</w:t>
      </w:r>
    </w:p>
    <w:p>
      <w:pPr>
        <w:pStyle w:val="4"/>
        <w:spacing w:line="440" w:lineRule="exact"/>
        <w:ind w:right="185" w:firstLine="448" w:firstLineChars="200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掌握</w:t>
      </w:r>
      <w:r>
        <w:rPr>
          <w:rFonts w:ascii="宋体" w:hAnsi="宋体" w:eastAsia="宋体" w:cs="宋体"/>
          <w:spacing w:val="-8"/>
          <w:sz w:val="24"/>
          <w:szCs w:val="24"/>
        </w:rPr>
        <w:t>逻辑函数的变换和化简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。</w:t>
      </w:r>
    </w:p>
    <w:p>
      <w:pPr>
        <w:pStyle w:val="4"/>
        <w:spacing w:line="440" w:lineRule="exact"/>
        <w:ind w:firstLine="482" w:firstLineChars="200"/>
        <w:rPr>
          <w:rFonts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ascii="宋体" w:hAnsi="宋体" w:eastAsia="宋体" w:cs="宋体"/>
          <w:b/>
          <w:bCs/>
          <w:sz w:val="24"/>
          <w:szCs w:val="24"/>
          <w:lang w:val="en-US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.</w:t>
      </w:r>
      <w:r>
        <w:rPr>
          <w:rFonts w:ascii="宋体" w:hAnsi="宋体" w:eastAsia="宋体" w:cs="宋体"/>
          <w:b/>
          <w:bCs/>
          <w:sz w:val="24"/>
          <w:szCs w:val="24"/>
          <w:lang w:val="en-US"/>
        </w:rPr>
        <w:t>组合逻辑电路</w:t>
      </w:r>
    </w:p>
    <w:p>
      <w:pPr>
        <w:pStyle w:val="4"/>
        <w:spacing w:line="440" w:lineRule="exact"/>
        <w:ind w:right="185" w:firstLine="448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了解</w:t>
      </w:r>
      <w:r>
        <w:rPr>
          <w:rFonts w:ascii="宋体" w:hAnsi="宋体" w:eastAsia="宋体" w:cs="宋体"/>
          <w:spacing w:val="-8"/>
          <w:sz w:val="24"/>
          <w:szCs w:val="24"/>
        </w:rPr>
        <w:t>编码器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、</w:t>
      </w:r>
      <w:r>
        <w:rPr>
          <w:rFonts w:ascii="宋体" w:hAnsi="宋体" w:eastAsia="宋体" w:cs="宋体"/>
          <w:spacing w:val="-8"/>
          <w:sz w:val="24"/>
          <w:szCs w:val="24"/>
        </w:rPr>
        <w:t>译码器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、</w:t>
      </w:r>
      <w:r>
        <w:rPr>
          <w:rFonts w:ascii="宋体" w:hAnsi="宋体" w:eastAsia="宋体" w:cs="宋体"/>
          <w:spacing w:val="-8"/>
          <w:sz w:val="24"/>
          <w:szCs w:val="24"/>
        </w:rPr>
        <w:t>数据分配器与数</w:t>
      </w:r>
      <w:r>
        <w:rPr>
          <w:rFonts w:ascii="宋体" w:hAnsi="宋体" w:eastAsia="宋体" w:cs="宋体"/>
          <w:sz w:val="24"/>
          <w:szCs w:val="24"/>
        </w:rPr>
        <w:t>据选择器的工作原理</w:t>
      </w:r>
      <w:r>
        <w:rPr>
          <w:rFonts w:hint="eastAsia" w:ascii="宋体" w:hAnsi="宋体" w:eastAsia="宋体" w:cs="宋体"/>
          <w:sz w:val="24"/>
          <w:szCs w:val="24"/>
        </w:rPr>
        <w:t>。</w:t>
      </w:r>
    </w:p>
    <w:p>
      <w:pPr>
        <w:pStyle w:val="4"/>
        <w:spacing w:line="440" w:lineRule="exact"/>
        <w:ind w:right="185" w:firstLine="448" w:firstLineChars="200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理解组合逻辑电路的设计方法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。</w:t>
      </w:r>
    </w:p>
    <w:p>
      <w:pPr>
        <w:pStyle w:val="4"/>
        <w:spacing w:line="440" w:lineRule="exact"/>
        <w:ind w:right="185" w:firstLine="448" w:firstLineChars="200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掌握组合逻辑电路的分析方法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。</w:t>
      </w:r>
    </w:p>
    <w:p>
      <w:pPr>
        <w:pStyle w:val="4"/>
        <w:spacing w:line="440" w:lineRule="exact"/>
        <w:ind w:firstLine="482" w:firstLineChars="200"/>
        <w:rPr>
          <w:rFonts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ascii="宋体" w:hAnsi="宋体" w:eastAsia="宋体" w:cs="宋体"/>
          <w:b/>
          <w:bCs/>
          <w:sz w:val="24"/>
          <w:szCs w:val="24"/>
          <w:lang w:val="en-US"/>
        </w:rPr>
        <w:t>5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.</w:t>
      </w:r>
      <w:r>
        <w:rPr>
          <w:rFonts w:ascii="宋体" w:hAnsi="宋体" w:eastAsia="宋体" w:cs="宋体"/>
          <w:b/>
          <w:bCs/>
          <w:sz w:val="24"/>
          <w:szCs w:val="24"/>
          <w:lang w:val="en-US"/>
        </w:rPr>
        <w:t>触发器</w:t>
      </w:r>
    </w:p>
    <w:p>
      <w:pPr>
        <w:pStyle w:val="4"/>
        <w:spacing w:line="440" w:lineRule="exact"/>
        <w:ind w:right="185" w:firstLine="448" w:firstLineChars="200"/>
        <w:rPr>
          <w:rFonts w:hint="eastAsia"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了解</w:t>
      </w:r>
      <w:r>
        <w:rPr>
          <w:rFonts w:ascii="宋体" w:hAnsi="宋体" w:eastAsia="宋体" w:cs="宋体"/>
          <w:spacing w:val="-8"/>
          <w:sz w:val="24"/>
          <w:szCs w:val="24"/>
        </w:rPr>
        <w:t>JK触发器的工作原理及功能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。</w:t>
      </w:r>
    </w:p>
    <w:p>
      <w:pPr>
        <w:pStyle w:val="4"/>
        <w:spacing w:line="440" w:lineRule="exact"/>
        <w:ind w:right="185" w:firstLine="448" w:firstLineChars="200"/>
        <w:rPr>
          <w:rFonts w:hint="eastAsia"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理解</w:t>
      </w:r>
      <w:r>
        <w:rPr>
          <w:rFonts w:ascii="宋体" w:hAnsi="宋体" w:eastAsia="宋体" w:cs="宋体"/>
          <w:spacing w:val="-8"/>
          <w:sz w:val="24"/>
          <w:szCs w:val="24"/>
        </w:rPr>
        <w:t>边沿D触发器与T触发器的工作原理及功能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。</w:t>
      </w:r>
    </w:p>
    <w:p>
      <w:pPr>
        <w:pStyle w:val="4"/>
        <w:spacing w:line="440" w:lineRule="exact"/>
        <w:ind w:right="185" w:firstLine="448" w:firstLineChars="200"/>
        <w:rPr>
          <w:rFonts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掌握</w:t>
      </w:r>
      <w:r>
        <w:rPr>
          <w:rFonts w:ascii="宋体" w:hAnsi="宋体" w:eastAsia="宋体" w:cs="宋体"/>
          <w:spacing w:val="-8"/>
          <w:sz w:val="24"/>
          <w:szCs w:val="24"/>
        </w:rPr>
        <w:t>RS触发器的工作原理及功能</w:t>
      </w:r>
      <w:r>
        <w:rPr>
          <w:rFonts w:ascii="宋体" w:hAnsi="宋体"/>
          <w:sz w:val="24"/>
        </w:rPr>
        <w:br w:type="textWrapping"/>
      </w:r>
      <w:r>
        <w:rPr>
          <w:rFonts w:ascii="宋体" w:hAnsi="宋体" w:eastAsia="宋体" w:cs="宋体"/>
          <w:b/>
          <w:bCs/>
          <w:sz w:val="24"/>
          <w:szCs w:val="24"/>
          <w:lang w:val="en-US"/>
        </w:rPr>
        <w:t xml:space="preserve">    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t>6.</w:t>
      </w:r>
      <w:r>
        <w:rPr>
          <w:rFonts w:ascii="宋体" w:hAnsi="宋体" w:eastAsia="宋体" w:cs="宋体"/>
          <w:b/>
          <w:bCs/>
          <w:sz w:val="24"/>
          <w:szCs w:val="24"/>
          <w:lang w:val="en-US"/>
        </w:rPr>
        <w:t>时序逻辑电路</w:t>
      </w:r>
    </w:p>
    <w:p>
      <w:pPr>
        <w:pStyle w:val="4"/>
        <w:spacing w:line="440" w:lineRule="exact"/>
        <w:ind w:right="185" w:firstLine="448" w:firstLineChars="200"/>
        <w:rPr>
          <w:rFonts w:ascii="宋体" w:hAnsi="宋体" w:eastAsia="宋体" w:cs="宋体"/>
          <w:spacing w:val="-8"/>
          <w:sz w:val="24"/>
          <w:szCs w:val="24"/>
        </w:rPr>
      </w:pPr>
      <w:r>
        <w:rPr>
          <w:rFonts w:hint="eastAsia" w:ascii="宋体" w:hAnsi="宋体" w:eastAsia="宋体" w:cs="宋体"/>
          <w:spacing w:val="-8"/>
          <w:sz w:val="24"/>
          <w:szCs w:val="24"/>
        </w:rPr>
        <w:t>了解</w:t>
      </w:r>
      <w:r>
        <w:rPr>
          <w:rFonts w:ascii="宋体" w:hAnsi="宋体" w:eastAsia="宋体" w:cs="宋体"/>
          <w:spacing w:val="-8"/>
          <w:sz w:val="24"/>
          <w:szCs w:val="24"/>
        </w:rPr>
        <w:t>时序逻辑电路的基本概念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。</w:t>
      </w:r>
      <w:r>
        <w:rPr>
          <w:rFonts w:ascii="宋体" w:hAnsi="宋体" w:eastAsia="宋体" w:cs="宋体"/>
          <w:spacing w:val="-8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pacing w:val="-8"/>
          <w:sz w:val="24"/>
          <w:szCs w:val="24"/>
          <w:lang w:val="en-US"/>
        </w:rPr>
        <w:tab/>
      </w:r>
      <w:r>
        <w:rPr>
          <w:rFonts w:hint="eastAsia" w:ascii="宋体" w:hAnsi="宋体" w:eastAsia="宋体" w:cs="宋体"/>
          <w:spacing w:val="-8"/>
          <w:sz w:val="24"/>
          <w:szCs w:val="24"/>
        </w:rPr>
        <w:t>理解计数器、寄存器的工作原理及功能。</w:t>
      </w:r>
    </w:p>
    <w:p>
      <w:pPr>
        <w:pStyle w:val="4"/>
        <w:spacing w:line="440" w:lineRule="exact"/>
        <w:ind w:right="185" w:firstLine="448" w:firstLineChars="200"/>
        <w:rPr>
          <w:rFonts w:hint="eastAsia" w:ascii="宋体" w:hAnsi="宋体" w:eastAsia="宋体" w:cs="宋体"/>
          <w:spacing w:val="-8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掌握时序逻辑电路的分析方法</w:t>
      </w:r>
      <w:r>
        <w:rPr>
          <w:rFonts w:hint="eastAsia" w:ascii="宋体" w:hAnsi="宋体" w:eastAsia="宋体" w:cs="宋体"/>
          <w:spacing w:val="-8"/>
          <w:sz w:val="24"/>
          <w:szCs w:val="24"/>
        </w:rPr>
        <w:t>。</w:t>
      </w:r>
    </w:p>
    <w:p>
      <w:pPr>
        <w:pStyle w:val="7"/>
        <w:tabs>
          <w:tab w:val="left" w:pos="841"/>
        </w:tabs>
        <w:spacing w:before="0" w:line="440" w:lineRule="exact"/>
        <w:ind w:left="0" w:right="5854" w:firstLine="482" w:firstLineChars="200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六、参考教材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right="185" w:firstLine="480" w:firstLineChars="200"/>
        <w:textAlignment w:val="auto"/>
        <w:rPr>
          <w:rFonts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数字电路与逻辑设计（第</w:t>
      </w:r>
      <w:r>
        <w:rPr>
          <w:rFonts w:ascii="宋体" w:hAnsi="宋体" w:eastAsia="宋体" w:cs="宋体"/>
          <w:sz w:val="24"/>
          <w:szCs w:val="24"/>
        </w:rPr>
        <w:t>3版）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ISBN：</w:t>
      </w:r>
      <w:r>
        <w:rPr>
          <w:rFonts w:hint="eastAsia" w:ascii="宋体" w:hAnsi="宋体" w:cs="宋体"/>
          <w:sz w:val="24"/>
        </w:rPr>
        <w:t>978</w:t>
      </w:r>
      <w:r>
        <w:rPr>
          <w:rFonts w:hint="eastAsia" w:ascii="宋体" w:hAnsi="宋体" w:cs="宋体"/>
          <w:sz w:val="24"/>
          <w:lang w:val="en-US"/>
        </w:rPr>
        <w:t>-</w:t>
      </w:r>
      <w:r>
        <w:rPr>
          <w:rFonts w:hint="eastAsia" w:ascii="宋体" w:hAnsi="宋体" w:cs="宋体"/>
          <w:sz w:val="24"/>
        </w:rPr>
        <w:t>7</w:t>
      </w:r>
      <w:r>
        <w:rPr>
          <w:rFonts w:hint="eastAsia" w:ascii="宋体" w:hAnsi="宋体" w:cs="宋体"/>
          <w:sz w:val="24"/>
          <w:lang w:val="en-US"/>
        </w:rPr>
        <w:t>-</w:t>
      </w:r>
      <w:r>
        <w:rPr>
          <w:rFonts w:hint="eastAsia" w:ascii="宋体" w:hAnsi="宋体" w:cs="宋体"/>
          <w:sz w:val="24"/>
        </w:rPr>
        <w:t>302</w:t>
      </w:r>
      <w:r>
        <w:rPr>
          <w:rFonts w:hint="eastAsia" w:ascii="宋体" w:hAnsi="宋体" w:cs="宋体"/>
          <w:sz w:val="24"/>
          <w:lang w:val="en-US"/>
        </w:rPr>
        <w:t>-</w:t>
      </w:r>
      <w:r>
        <w:rPr>
          <w:rFonts w:hint="eastAsia" w:ascii="宋体" w:hAnsi="宋体" w:cs="宋体"/>
          <w:sz w:val="24"/>
        </w:rPr>
        <w:t>37368</w:t>
      </w:r>
      <w:r>
        <w:rPr>
          <w:rFonts w:hint="eastAsia" w:ascii="宋体" w:hAnsi="宋体" w:cs="宋体"/>
          <w:sz w:val="24"/>
          <w:lang w:val="en-US"/>
        </w:rPr>
        <w:t>-</w:t>
      </w:r>
      <w:r>
        <w:rPr>
          <w:rFonts w:hint="eastAsia" w:ascii="宋体" w:hAnsi="宋体" w:cs="宋体"/>
          <w:sz w:val="24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作者：林红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出版社:</w:t>
      </w:r>
      <w:r>
        <w:rPr>
          <w:rFonts w:hint="eastAsia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</w:rPr>
        <w:t>清华大学出版社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440" w:lineRule="exact"/>
        <w:ind w:firstLine="480" w:firstLineChars="200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出版时间：</w:t>
      </w:r>
      <w:r>
        <w:rPr>
          <w:rFonts w:ascii="宋体" w:hAnsi="宋体" w:eastAsia="宋体" w:cs="宋体"/>
          <w:sz w:val="24"/>
          <w:szCs w:val="24"/>
        </w:rPr>
        <w:t>2014-12</w:t>
      </w:r>
    </w:p>
    <w:p>
      <w:pPr>
        <w:spacing w:line="440" w:lineRule="exact"/>
        <w:ind w:firstLine="720"/>
        <w:rPr>
          <w:rFonts w:hint="eastAsia" w:ascii="宋体" w:hAnsi="宋体" w:eastAsia="宋体" w:cs="宋体"/>
          <w:color w:val="auto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2YjIzOGM2ZWQyNzY2MDc4NWIzM2UzNDlhYjYwZTAifQ=="/>
  </w:docVars>
  <w:rsids>
    <w:rsidRoot w:val="21244CB5"/>
    <w:rsid w:val="20CA3197"/>
    <w:rsid w:val="21244CB5"/>
    <w:rsid w:val="314D1797"/>
    <w:rsid w:val="3EEE3A2B"/>
    <w:rsid w:val="46AB11F1"/>
    <w:rsid w:val="534517EE"/>
    <w:rsid w:val="6299063F"/>
    <w:rsid w:val="65BB0B51"/>
    <w:rsid w:val="7118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29"/>
      <w:ind w:left="120"/>
      <w:outlineLvl w:val="0"/>
    </w:pPr>
    <w:rPr>
      <w:rFonts w:ascii="宋体" w:hAnsi="宋体" w:eastAsia="宋体" w:cs="宋体"/>
      <w:b/>
      <w:bCs/>
      <w:sz w:val="32"/>
      <w:szCs w:val="32"/>
    </w:rPr>
  </w:style>
  <w:style w:type="paragraph" w:styleId="3">
    <w:name w:val="heading 2"/>
    <w:basedOn w:val="1"/>
    <w:next w:val="1"/>
    <w:qFormat/>
    <w:uiPriority w:val="1"/>
    <w:pPr>
      <w:ind w:left="679"/>
      <w:outlineLvl w:val="1"/>
    </w:pPr>
    <w:rPr>
      <w:rFonts w:ascii="宋体" w:hAnsi="宋体" w:eastAsia="宋体" w:cs="宋体"/>
      <w:b/>
      <w:bCs/>
      <w:sz w:val="28"/>
      <w:szCs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sz w:val="28"/>
      <w:szCs w:val="28"/>
    </w:rPr>
  </w:style>
  <w:style w:type="paragraph" w:styleId="7">
    <w:name w:val="List Paragraph"/>
    <w:basedOn w:val="1"/>
    <w:qFormat/>
    <w:uiPriority w:val="1"/>
    <w:pPr>
      <w:spacing w:before="132"/>
      <w:ind w:left="120" w:hanging="241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913</Words>
  <Characters>979</Characters>
  <Lines>0</Lines>
  <Paragraphs>0</Paragraphs>
  <TotalTime>0</TotalTime>
  <ScaleCrop>false</ScaleCrop>
  <LinksUpToDate>false</LinksUpToDate>
  <CharactersWithSpaces>1018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2023-03-14T04:21:00Z</dcterms:created>
  <dc:creator>霞霞</dc:creator>
  <cp:lastModifiedBy>霞霞</cp:lastModifiedBy>
  <dcterms:modified xsi:type="dcterms:W3CDTF">2023-03-15T02:43:04Z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751D6451AF2C482290CD2DA4B65F9F45</vt:lpwstr>
  </property>
</Properties>
</file>