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55343" w14:textId="6FBEF8EF" w:rsidR="00415D5F" w:rsidRDefault="00CA5A9F">
      <w:pPr>
        <w:spacing w:line="480" w:lineRule="exact"/>
        <w:jc w:val="center"/>
        <w:rPr>
          <w:rFonts w:ascii="方正小标宋简体" w:eastAsia="方正小标宋简体" w:hAnsi="仿宋"/>
          <w:color w:val="000000"/>
          <w:kern w:val="0"/>
          <w:sz w:val="44"/>
          <w:szCs w:val="44"/>
        </w:rPr>
      </w:pPr>
      <w:r>
        <w:rPr>
          <w:rFonts w:ascii="方正小标宋简体" w:eastAsia="方正小标宋简体" w:hAnsi="仿宋" w:hint="eastAsia"/>
          <w:color w:val="000000"/>
          <w:kern w:val="0"/>
          <w:sz w:val="44"/>
          <w:szCs w:val="44"/>
        </w:rPr>
        <w:t>202</w:t>
      </w:r>
      <w:r w:rsidR="00FF183C">
        <w:rPr>
          <w:rFonts w:ascii="方正小标宋简体" w:eastAsia="方正小标宋简体" w:hAnsi="仿宋"/>
          <w:color w:val="000000"/>
          <w:kern w:val="0"/>
          <w:sz w:val="44"/>
          <w:szCs w:val="44"/>
        </w:rPr>
        <w:t>3</w:t>
      </w:r>
      <w:r>
        <w:rPr>
          <w:rFonts w:ascii="方正小标宋简体" w:eastAsia="方正小标宋简体" w:hAnsi="仿宋" w:hint="eastAsia"/>
          <w:color w:val="000000"/>
          <w:kern w:val="0"/>
          <w:sz w:val="44"/>
          <w:szCs w:val="44"/>
        </w:rPr>
        <w:t>年普通专升本</w:t>
      </w:r>
      <w:r w:rsidR="00C25046">
        <w:rPr>
          <w:rFonts w:ascii="方正小标宋简体" w:eastAsia="方正小标宋简体" w:hAnsi="仿宋" w:hint="eastAsia"/>
          <w:color w:val="000000"/>
          <w:kern w:val="0"/>
          <w:sz w:val="44"/>
          <w:szCs w:val="44"/>
        </w:rPr>
        <w:t>《会计学原理》考试大纲</w:t>
      </w:r>
    </w:p>
    <w:p w14:paraId="53F7EAF5" w14:textId="77777777" w:rsidR="00415D5F" w:rsidRDefault="00415D5F">
      <w:pPr>
        <w:spacing w:line="480" w:lineRule="exact"/>
        <w:jc w:val="center"/>
        <w:rPr>
          <w:rFonts w:ascii="方正小标宋简体" w:eastAsia="方正小标宋简体" w:hAnsi="仿宋"/>
          <w:color w:val="000000"/>
          <w:kern w:val="0"/>
          <w:sz w:val="44"/>
          <w:szCs w:val="44"/>
        </w:rPr>
      </w:pPr>
    </w:p>
    <w:p w14:paraId="68FDACFE" w14:textId="041FFF07"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proofErr w:type="gramStart"/>
      <w:r>
        <w:rPr>
          <w:rFonts w:ascii="仿宋" w:eastAsia="仿宋" w:hAnsi="仿宋"/>
          <w:color w:val="000000"/>
          <w:kern w:val="0"/>
          <w:sz w:val="32"/>
          <w:szCs w:val="21"/>
          <w:lang w:val="zh-CN"/>
        </w:rPr>
        <w:t>本考试</w:t>
      </w:r>
      <w:proofErr w:type="gramEnd"/>
      <w:r>
        <w:rPr>
          <w:rFonts w:ascii="仿宋" w:eastAsia="仿宋" w:hAnsi="仿宋"/>
          <w:color w:val="000000"/>
          <w:kern w:val="0"/>
          <w:sz w:val="32"/>
          <w:szCs w:val="21"/>
          <w:lang w:val="zh-CN"/>
        </w:rPr>
        <w:t>的目的是</w:t>
      </w:r>
      <w:r w:rsidRPr="00FF183C">
        <w:rPr>
          <w:rFonts w:ascii="仿宋" w:eastAsia="仿宋" w:hAnsi="仿宋" w:hint="eastAsia"/>
          <w:color w:val="000000"/>
          <w:kern w:val="0"/>
          <w:sz w:val="32"/>
          <w:szCs w:val="21"/>
          <w:highlight w:val="yellow"/>
          <w:lang w:val="zh-CN"/>
        </w:rPr>
        <w:t>选拔高职高专</w:t>
      </w:r>
      <w:r w:rsidR="00FF183C" w:rsidRPr="00FF183C">
        <w:rPr>
          <w:rFonts w:ascii="仿宋" w:eastAsia="仿宋" w:hAnsi="仿宋" w:hint="eastAsia"/>
          <w:color w:val="000000"/>
          <w:kern w:val="0"/>
          <w:sz w:val="32"/>
          <w:szCs w:val="21"/>
          <w:highlight w:val="yellow"/>
          <w:lang w:val="zh-CN"/>
        </w:rPr>
        <w:t>财经商贸大类</w:t>
      </w:r>
      <w:r w:rsidR="00FF183C">
        <w:rPr>
          <w:rFonts w:ascii="仿宋" w:eastAsia="仿宋" w:hAnsi="仿宋" w:hint="eastAsia"/>
          <w:color w:val="000000"/>
          <w:kern w:val="0"/>
          <w:sz w:val="32"/>
          <w:szCs w:val="21"/>
          <w:lang w:val="zh-CN"/>
        </w:rPr>
        <w:t>专业</w:t>
      </w:r>
      <w:r>
        <w:rPr>
          <w:rFonts w:ascii="仿宋" w:eastAsia="仿宋" w:hAnsi="仿宋" w:hint="eastAsia"/>
          <w:color w:val="000000"/>
          <w:kern w:val="0"/>
          <w:sz w:val="32"/>
          <w:szCs w:val="21"/>
          <w:lang w:val="zh-CN"/>
        </w:rPr>
        <w:t>毕业生</w:t>
      </w:r>
      <w:r>
        <w:rPr>
          <w:rFonts w:ascii="仿宋_GB2312" w:eastAsia="仿宋_GB2312" w:hint="eastAsia"/>
          <w:sz w:val="32"/>
          <w:szCs w:val="32"/>
        </w:rPr>
        <w:t>升入普通本科高校</w:t>
      </w:r>
      <w:r>
        <w:rPr>
          <w:rFonts w:ascii="仿宋" w:eastAsia="仿宋" w:hAnsi="仿宋" w:hint="eastAsia"/>
          <w:color w:val="000000"/>
          <w:kern w:val="0"/>
          <w:sz w:val="32"/>
          <w:szCs w:val="21"/>
          <w:lang w:val="zh-CN"/>
        </w:rPr>
        <w:t>继续进行相关专业本科阶段学习，旨在考核学生对于本课程是否达到进入本科学习水平的基本要求，实现培养会计专业高级应用性人才的目标。考查内容以企业会计账务处理过程为主线，围绕会计的产生发展、职能目标、核算方法、会计对象与要素、会计信息的确认与计量、权责发生制、借贷记账法、企业主要经济业务的核算、账户的分类、会计凭证、会计账簿以及财产清查和财务报告等内容展开。使学生具备过硬的会计综合运用能力的理论基础，掌握一定的会计综合运用技能方法，熟练运用会计记账规则从事会计核算和相应的管理活动。考试以会计学原理相关理论知识为基础，强调课程的综合性和实践应用性，通过对各章节知识要点的扎实掌握，具备相关会计基本理论和从事会计工作的业务技能。</w:t>
      </w:r>
    </w:p>
    <w:p w14:paraId="66E26D01" w14:textId="77777777" w:rsidR="00415D5F" w:rsidRDefault="00C25046" w:rsidP="001E05D8">
      <w:pPr>
        <w:autoSpaceDE w:val="0"/>
        <w:autoSpaceDN w:val="0"/>
        <w:adjustRightInd w:val="0"/>
        <w:spacing w:line="480" w:lineRule="exact"/>
        <w:rPr>
          <w:rFonts w:ascii="黑体" w:eastAsia="黑体" w:hAnsi="黑体"/>
          <w:color w:val="000000"/>
          <w:sz w:val="32"/>
          <w:szCs w:val="21"/>
        </w:rPr>
      </w:pPr>
      <w:r>
        <w:rPr>
          <w:rFonts w:ascii="黑体" w:eastAsia="黑体" w:hAnsi="黑体" w:hint="eastAsia"/>
          <w:color w:val="000000"/>
          <w:sz w:val="32"/>
          <w:szCs w:val="21"/>
        </w:rPr>
        <w:t>一、考试科目名称：</w:t>
      </w:r>
      <w:r>
        <w:rPr>
          <w:rFonts w:ascii="仿宋" w:eastAsia="仿宋" w:hAnsi="仿宋" w:hint="eastAsia"/>
          <w:color w:val="000000"/>
          <w:kern w:val="0"/>
          <w:sz w:val="32"/>
          <w:szCs w:val="21"/>
          <w:lang w:val="zh-CN"/>
        </w:rPr>
        <w:t>《会计学原理》</w:t>
      </w:r>
    </w:p>
    <w:p w14:paraId="177CAC50" w14:textId="77777777" w:rsidR="00415D5F" w:rsidRDefault="00C25046" w:rsidP="001E05D8">
      <w:pPr>
        <w:autoSpaceDE w:val="0"/>
        <w:autoSpaceDN w:val="0"/>
        <w:adjustRightInd w:val="0"/>
        <w:spacing w:line="480" w:lineRule="exact"/>
        <w:rPr>
          <w:rFonts w:ascii="黑体" w:eastAsia="黑体" w:hAnsi="黑体"/>
          <w:color w:val="000000"/>
          <w:sz w:val="32"/>
          <w:szCs w:val="21"/>
        </w:rPr>
      </w:pPr>
      <w:r>
        <w:rPr>
          <w:rFonts w:ascii="黑体" w:eastAsia="黑体" w:hAnsi="黑体" w:hint="eastAsia"/>
          <w:color w:val="000000"/>
          <w:sz w:val="32"/>
          <w:szCs w:val="21"/>
        </w:rPr>
        <w:t>二、考试方式：</w:t>
      </w:r>
      <w:r>
        <w:rPr>
          <w:rFonts w:ascii="仿宋" w:eastAsia="仿宋" w:hAnsi="仿宋" w:hint="eastAsia"/>
          <w:color w:val="000000"/>
          <w:kern w:val="0"/>
          <w:sz w:val="32"/>
          <w:szCs w:val="21"/>
          <w:lang w:val="zh-CN"/>
        </w:rPr>
        <w:t>笔试、闭卷</w:t>
      </w:r>
    </w:p>
    <w:p w14:paraId="24EB3096" w14:textId="77777777" w:rsidR="00415D5F" w:rsidRDefault="00C25046" w:rsidP="001E05D8">
      <w:pPr>
        <w:autoSpaceDE w:val="0"/>
        <w:autoSpaceDN w:val="0"/>
        <w:adjustRightInd w:val="0"/>
        <w:spacing w:line="480" w:lineRule="exact"/>
        <w:rPr>
          <w:rFonts w:ascii="黑体" w:eastAsia="黑体" w:hAnsi="黑体"/>
          <w:color w:val="000000"/>
          <w:sz w:val="32"/>
          <w:szCs w:val="21"/>
        </w:rPr>
      </w:pPr>
      <w:r>
        <w:rPr>
          <w:rFonts w:ascii="黑体" w:eastAsia="黑体" w:hAnsi="黑体" w:hint="eastAsia"/>
          <w:color w:val="000000"/>
          <w:sz w:val="32"/>
          <w:szCs w:val="21"/>
        </w:rPr>
        <w:t>三、考试时间：</w:t>
      </w:r>
      <w:r>
        <w:rPr>
          <w:rFonts w:ascii="仿宋" w:eastAsia="仿宋" w:hAnsi="仿宋" w:hint="eastAsia"/>
          <w:color w:val="000000"/>
          <w:kern w:val="0"/>
          <w:sz w:val="32"/>
          <w:szCs w:val="21"/>
          <w:lang w:val="zh-CN"/>
        </w:rPr>
        <w:t>9</w:t>
      </w:r>
      <w:r>
        <w:rPr>
          <w:rFonts w:ascii="仿宋" w:eastAsia="仿宋" w:hAnsi="仿宋"/>
          <w:color w:val="000000"/>
          <w:kern w:val="0"/>
          <w:sz w:val="32"/>
          <w:szCs w:val="21"/>
          <w:lang w:val="zh-CN"/>
        </w:rPr>
        <w:t>0分钟</w:t>
      </w:r>
    </w:p>
    <w:p w14:paraId="6DB3B4D2" w14:textId="77777777" w:rsidR="00415D5F" w:rsidRDefault="00C25046" w:rsidP="001E05D8">
      <w:pPr>
        <w:autoSpaceDE w:val="0"/>
        <w:autoSpaceDN w:val="0"/>
        <w:adjustRightInd w:val="0"/>
        <w:spacing w:line="480" w:lineRule="exact"/>
        <w:rPr>
          <w:rFonts w:ascii="仿宋" w:eastAsia="仿宋" w:hAnsi="仿宋"/>
          <w:color w:val="000000"/>
          <w:kern w:val="0"/>
          <w:sz w:val="32"/>
          <w:szCs w:val="21"/>
          <w:lang w:val="zh-CN"/>
        </w:rPr>
      </w:pPr>
      <w:r>
        <w:rPr>
          <w:rFonts w:ascii="黑体" w:eastAsia="黑体" w:hAnsi="黑体" w:hint="eastAsia"/>
          <w:color w:val="000000"/>
          <w:sz w:val="32"/>
          <w:szCs w:val="21"/>
        </w:rPr>
        <w:t>四、试卷结构：</w:t>
      </w:r>
      <w:r>
        <w:rPr>
          <w:rFonts w:ascii="仿宋" w:eastAsia="仿宋" w:hAnsi="仿宋" w:hint="eastAsia"/>
          <w:color w:val="000000"/>
          <w:kern w:val="0"/>
          <w:sz w:val="32"/>
          <w:szCs w:val="21"/>
          <w:lang w:val="zh-CN"/>
        </w:rPr>
        <w:t>总分100分</w:t>
      </w:r>
    </w:p>
    <w:p w14:paraId="222CBD53" w14:textId="77777777" w:rsidR="00415D5F" w:rsidRDefault="00415D5F">
      <w:pPr>
        <w:spacing w:line="360" w:lineRule="auto"/>
        <w:ind w:firstLineChars="200" w:firstLine="562"/>
        <w:jc w:val="left"/>
        <w:rPr>
          <w:rFonts w:ascii="仿宋" w:eastAsia="仿宋" w:hAnsi="仿宋" w:cs="仿宋"/>
          <w:b/>
          <w:bCs/>
          <w:sz w:val="28"/>
          <w:szCs w:val="28"/>
        </w:rPr>
      </w:pP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3401"/>
        <w:gridCol w:w="3402"/>
      </w:tblGrid>
      <w:tr w:rsidR="00415D5F" w14:paraId="70595A43" w14:textId="77777777">
        <w:trPr>
          <w:jc w:val="center"/>
        </w:trPr>
        <w:tc>
          <w:tcPr>
            <w:tcW w:w="1148" w:type="pct"/>
          </w:tcPr>
          <w:p w14:paraId="2967D552" w14:textId="77777777" w:rsidR="00415D5F" w:rsidRDefault="00C25046">
            <w:pPr>
              <w:spacing w:line="360" w:lineRule="auto"/>
              <w:jc w:val="center"/>
              <w:rPr>
                <w:rFonts w:ascii="仿宋" w:eastAsia="仿宋" w:hAnsi="仿宋" w:cs="仿宋"/>
                <w:sz w:val="28"/>
                <w:szCs w:val="28"/>
              </w:rPr>
            </w:pPr>
            <w:r>
              <w:rPr>
                <w:rFonts w:ascii="仿宋" w:eastAsia="仿宋" w:hAnsi="仿宋" w:cs="仿宋" w:hint="eastAsia"/>
                <w:sz w:val="28"/>
                <w:szCs w:val="28"/>
              </w:rPr>
              <w:t>序号</w:t>
            </w:r>
          </w:p>
        </w:tc>
        <w:tc>
          <w:tcPr>
            <w:tcW w:w="1925" w:type="pct"/>
          </w:tcPr>
          <w:p w14:paraId="0F6F7F29" w14:textId="77777777" w:rsidR="00415D5F" w:rsidRDefault="00C25046">
            <w:pPr>
              <w:spacing w:line="360" w:lineRule="auto"/>
              <w:jc w:val="center"/>
              <w:rPr>
                <w:rFonts w:ascii="仿宋" w:eastAsia="仿宋" w:hAnsi="仿宋" w:cs="仿宋"/>
                <w:sz w:val="28"/>
                <w:szCs w:val="28"/>
              </w:rPr>
            </w:pPr>
            <w:r>
              <w:rPr>
                <w:rFonts w:ascii="仿宋" w:eastAsia="仿宋" w:hAnsi="仿宋" w:cs="仿宋" w:hint="eastAsia"/>
                <w:sz w:val="28"/>
                <w:szCs w:val="28"/>
              </w:rPr>
              <w:t>题型</w:t>
            </w:r>
          </w:p>
        </w:tc>
        <w:tc>
          <w:tcPr>
            <w:tcW w:w="1926" w:type="pct"/>
          </w:tcPr>
          <w:p w14:paraId="436E0F9A" w14:textId="77777777" w:rsidR="00415D5F" w:rsidRDefault="00C25046">
            <w:pPr>
              <w:spacing w:line="360" w:lineRule="auto"/>
              <w:jc w:val="center"/>
              <w:rPr>
                <w:rFonts w:ascii="仿宋" w:eastAsia="仿宋" w:hAnsi="仿宋" w:cs="仿宋"/>
                <w:sz w:val="28"/>
                <w:szCs w:val="28"/>
              </w:rPr>
            </w:pPr>
            <w:r>
              <w:rPr>
                <w:rFonts w:ascii="仿宋" w:eastAsia="仿宋" w:hAnsi="仿宋" w:cs="仿宋" w:hint="eastAsia"/>
                <w:sz w:val="28"/>
                <w:szCs w:val="28"/>
              </w:rPr>
              <w:t>分值</w:t>
            </w:r>
          </w:p>
        </w:tc>
      </w:tr>
      <w:tr w:rsidR="00415D5F" w14:paraId="527A6A95" w14:textId="77777777">
        <w:trPr>
          <w:jc w:val="center"/>
        </w:trPr>
        <w:tc>
          <w:tcPr>
            <w:tcW w:w="1148" w:type="pct"/>
          </w:tcPr>
          <w:p w14:paraId="2EE8BBF2" w14:textId="77777777" w:rsidR="00415D5F" w:rsidRDefault="00C25046">
            <w:pPr>
              <w:spacing w:line="360" w:lineRule="auto"/>
              <w:jc w:val="center"/>
              <w:rPr>
                <w:rFonts w:ascii="仿宋" w:eastAsia="仿宋" w:hAnsi="仿宋" w:cs="仿宋"/>
                <w:sz w:val="28"/>
                <w:szCs w:val="28"/>
              </w:rPr>
            </w:pPr>
            <w:r>
              <w:rPr>
                <w:rFonts w:ascii="仿宋" w:eastAsia="仿宋" w:hAnsi="仿宋" w:cs="仿宋" w:hint="eastAsia"/>
                <w:sz w:val="28"/>
                <w:szCs w:val="28"/>
              </w:rPr>
              <w:t>1</w:t>
            </w:r>
          </w:p>
        </w:tc>
        <w:tc>
          <w:tcPr>
            <w:tcW w:w="1925" w:type="pct"/>
          </w:tcPr>
          <w:p w14:paraId="317EF347" w14:textId="77777777" w:rsidR="00415D5F" w:rsidRDefault="00C25046">
            <w:pPr>
              <w:spacing w:line="360" w:lineRule="auto"/>
              <w:jc w:val="center"/>
              <w:rPr>
                <w:rFonts w:ascii="仿宋" w:eastAsia="仿宋" w:hAnsi="仿宋" w:cs="仿宋"/>
                <w:sz w:val="28"/>
                <w:szCs w:val="28"/>
              </w:rPr>
            </w:pPr>
            <w:r>
              <w:rPr>
                <w:rFonts w:ascii="仿宋" w:eastAsia="仿宋" w:hAnsi="仿宋" w:cs="仿宋" w:hint="eastAsia"/>
                <w:sz w:val="28"/>
                <w:szCs w:val="28"/>
              </w:rPr>
              <w:t>单项选择题</w:t>
            </w:r>
          </w:p>
        </w:tc>
        <w:tc>
          <w:tcPr>
            <w:tcW w:w="1926" w:type="pct"/>
          </w:tcPr>
          <w:p w14:paraId="6E47C5C1" w14:textId="77777777" w:rsidR="00415D5F" w:rsidRDefault="00C25046">
            <w:pPr>
              <w:spacing w:line="360" w:lineRule="auto"/>
              <w:jc w:val="center"/>
              <w:rPr>
                <w:rFonts w:ascii="仿宋" w:eastAsia="仿宋" w:hAnsi="仿宋" w:cs="仿宋"/>
                <w:sz w:val="28"/>
                <w:szCs w:val="28"/>
              </w:rPr>
            </w:pPr>
            <w:r>
              <w:rPr>
                <w:rFonts w:ascii="仿宋" w:eastAsia="仿宋" w:hAnsi="仿宋" w:cs="仿宋" w:hint="eastAsia"/>
                <w:sz w:val="28"/>
                <w:szCs w:val="28"/>
              </w:rPr>
              <w:t>20</w:t>
            </w:r>
          </w:p>
        </w:tc>
      </w:tr>
      <w:tr w:rsidR="00415D5F" w14:paraId="339A32C8" w14:textId="77777777">
        <w:trPr>
          <w:jc w:val="center"/>
        </w:trPr>
        <w:tc>
          <w:tcPr>
            <w:tcW w:w="1148" w:type="pct"/>
          </w:tcPr>
          <w:p w14:paraId="3D57BE81" w14:textId="77777777" w:rsidR="00415D5F" w:rsidRDefault="00C25046">
            <w:pPr>
              <w:spacing w:line="360" w:lineRule="auto"/>
              <w:jc w:val="center"/>
              <w:rPr>
                <w:rFonts w:ascii="仿宋" w:eastAsia="仿宋" w:hAnsi="仿宋" w:cs="仿宋"/>
                <w:sz w:val="28"/>
                <w:szCs w:val="28"/>
              </w:rPr>
            </w:pPr>
            <w:r>
              <w:rPr>
                <w:rFonts w:ascii="仿宋" w:eastAsia="仿宋" w:hAnsi="仿宋" w:cs="仿宋" w:hint="eastAsia"/>
                <w:sz w:val="28"/>
                <w:szCs w:val="28"/>
              </w:rPr>
              <w:t>2</w:t>
            </w:r>
          </w:p>
        </w:tc>
        <w:tc>
          <w:tcPr>
            <w:tcW w:w="1925" w:type="pct"/>
          </w:tcPr>
          <w:p w14:paraId="6A3435AD" w14:textId="77777777" w:rsidR="00415D5F" w:rsidRDefault="00C25046">
            <w:pPr>
              <w:spacing w:line="360" w:lineRule="auto"/>
              <w:jc w:val="center"/>
              <w:rPr>
                <w:rFonts w:ascii="仿宋" w:eastAsia="仿宋" w:hAnsi="仿宋" w:cs="仿宋"/>
                <w:sz w:val="28"/>
                <w:szCs w:val="28"/>
              </w:rPr>
            </w:pPr>
            <w:r>
              <w:rPr>
                <w:rFonts w:ascii="仿宋" w:eastAsia="仿宋" w:hAnsi="仿宋" w:cs="仿宋" w:hint="eastAsia"/>
                <w:sz w:val="28"/>
                <w:szCs w:val="28"/>
              </w:rPr>
              <w:t>判断题</w:t>
            </w:r>
          </w:p>
        </w:tc>
        <w:tc>
          <w:tcPr>
            <w:tcW w:w="1926" w:type="pct"/>
          </w:tcPr>
          <w:p w14:paraId="6FFC0D61" w14:textId="77777777" w:rsidR="00415D5F" w:rsidRDefault="00C25046">
            <w:pPr>
              <w:spacing w:line="360" w:lineRule="auto"/>
              <w:jc w:val="center"/>
              <w:rPr>
                <w:rFonts w:ascii="仿宋" w:eastAsia="仿宋" w:hAnsi="仿宋" w:cs="仿宋"/>
                <w:sz w:val="28"/>
                <w:szCs w:val="28"/>
              </w:rPr>
            </w:pPr>
            <w:r>
              <w:rPr>
                <w:rFonts w:ascii="仿宋" w:eastAsia="仿宋" w:hAnsi="仿宋" w:cs="仿宋" w:hint="eastAsia"/>
                <w:sz w:val="28"/>
                <w:szCs w:val="28"/>
              </w:rPr>
              <w:t>10</w:t>
            </w:r>
          </w:p>
        </w:tc>
      </w:tr>
      <w:tr w:rsidR="00415D5F" w14:paraId="0DE8D051" w14:textId="77777777">
        <w:trPr>
          <w:jc w:val="center"/>
        </w:trPr>
        <w:tc>
          <w:tcPr>
            <w:tcW w:w="1148" w:type="pct"/>
          </w:tcPr>
          <w:p w14:paraId="3D9AF5E7" w14:textId="77777777" w:rsidR="00415D5F" w:rsidRDefault="00C25046">
            <w:pPr>
              <w:spacing w:line="360" w:lineRule="auto"/>
              <w:jc w:val="center"/>
              <w:rPr>
                <w:rFonts w:ascii="仿宋" w:eastAsia="仿宋" w:hAnsi="仿宋" w:cs="仿宋"/>
                <w:sz w:val="28"/>
                <w:szCs w:val="28"/>
              </w:rPr>
            </w:pPr>
            <w:r>
              <w:rPr>
                <w:rFonts w:ascii="仿宋" w:eastAsia="仿宋" w:hAnsi="仿宋" w:cs="仿宋" w:hint="eastAsia"/>
                <w:sz w:val="28"/>
                <w:szCs w:val="28"/>
              </w:rPr>
              <w:t>3</w:t>
            </w:r>
          </w:p>
        </w:tc>
        <w:tc>
          <w:tcPr>
            <w:tcW w:w="1925" w:type="pct"/>
          </w:tcPr>
          <w:p w14:paraId="7CD87130" w14:textId="77777777" w:rsidR="00415D5F" w:rsidRDefault="00C25046">
            <w:pPr>
              <w:spacing w:line="360" w:lineRule="auto"/>
              <w:jc w:val="center"/>
              <w:rPr>
                <w:rFonts w:ascii="仿宋" w:eastAsia="仿宋" w:hAnsi="仿宋" w:cs="仿宋"/>
                <w:sz w:val="28"/>
                <w:szCs w:val="28"/>
              </w:rPr>
            </w:pPr>
            <w:r>
              <w:rPr>
                <w:rFonts w:ascii="仿宋" w:eastAsia="仿宋" w:hAnsi="仿宋" w:cs="仿宋" w:hint="eastAsia"/>
                <w:sz w:val="28"/>
                <w:szCs w:val="28"/>
              </w:rPr>
              <w:t>填空题</w:t>
            </w:r>
          </w:p>
        </w:tc>
        <w:tc>
          <w:tcPr>
            <w:tcW w:w="1926" w:type="pct"/>
          </w:tcPr>
          <w:p w14:paraId="167B2937" w14:textId="77777777" w:rsidR="00415D5F" w:rsidRDefault="00C25046">
            <w:pPr>
              <w:spacing w:line="360" w:lineRule="auto"/>
              <w:jc w:val="center"/>
              <w:rPr>
                <w:rFonts w:ascii="仿宋" w:eastAsia="仿宋" w:hAnsi="仿宋" w:cs="仿宋"/>
                <w:sz w:val="28"/>
                <w:szCs w:val="28"/>
              </w:rPr>
            </w:pPr>
            <w:r>
              <w:rPr>
                <w:rFonts w:ascii="仿宋" w:eastAsia="仿宋" w:hAnsi="仿宋" w:cs="仿宋" w:hint="eastAsia"/>
                <w:sz w:val="28"/>
                <w:szCs w:val="28"/>
              </w:rPr>
              <w:t>10</w:t>
            </w:r>
          </w:p>
        </w:tc>
      </w:tr>
      <w:tr w:rsidR="00415D5F" w14:paraId="0B4F7AF7" w14:textId="77777777">
        <w:trPr>
          <w:jc w:val="center"/>
        </w:trPr>
        <w:tc>
          <w:tcPr>
            <w:tcW w:w="1148" w:type="pct"/>
          </w:tcPr>
          <w:p w14:paraId="378C62C8" w14:textId="77777777" w:rsidR="00415D5F" w:rsidRDefault="00C25046">
            <w:pPr>
              <w:spacing w:line="360" w:lineRule="auto"/>
              <w:jc w:val="center"/>
              <w:rPr>
                <w:rFonts w:ascii="仿宋" w:eastAsia="仿宋" w:hAnsi="仿宋" w:cs="仿宋"/>
                <w:sz w:val="28"/>
                <w:szCs w:val="28"/>
              </w:rPr>
            </w:pPr>
            <w:r>
              <w:rPr>
                <w:rFonts w:ascii="仿宋" w:eastAsia="仿宋" w:hAnsi="仿宋" w:cs="仿宋" w:hint="eastAsia"/>
                <w:sz w:val="28"/>
                <w:szCs w:val="28"/>
              </w:rPr>
              <w:t>4</w:t>
            </w:r>
          </w:p>
        </w:tc>
        <w:tc>
          <w:tcPr>
            <w:tcW w:w="1925" w:type="pct"/>
          </w:tcPr>
          <w:p w14:paraId="1FB664B4" w14:textId="77777777" w:rsidR="00415D5F" w:rsidRDefault="00C25046">
            <w:pPr>
              <w:spacing w:line="360" w:lineRule="auto"/>
              <w:jc w:val="center"/>
              <w:rPr>
                <w:rFonts w:ascii="仿宋" w:eastAsia="仿宋" w:hAnsi="仿宋" w:cs="仿宋"/>
                <w:sz w:val="28"/>
                <w:szCs w:val="28"/>
              </w:rPr>
            </w:pPr>
            <w:r>
              <w:rPr>
                <w:rFonts w:ascii="仿宋" w:eastAsia="仿宋" w:hAnsi="仿宋" w:cs="仿宋" w:hint="eastAsia"/>
                <w:sz w:val="28"/>
                <w:szCs w:val="28"/>
              </w:rPr>
              <w:t>名称解释</w:t>
            </w:r>
          </w:p>
        </w:tc>
        <w:tc>
          <w:tcPr>
            <w:tcW w:w="1926" w:type="pct"/>
          </w:tcPr>
          <w:p w14:paraId="33422342" w14:textId="77777777" w:rsidR="00415D5F" w:rsidRDefault="00C25046">
            <w:pPr>
              <w:spacing w:line="360" w:lineRule="auto"/>
              <w:jc w:val="center"/>
              <w:rPr>
                <w:rFonts w:ascii="仿宋" w:eastAsia="仿宋" w:hAnsi="仿宋" w:cs="仿宋"/>
                <w:sz w:val="28"/>
                <w:szCs w:val="28"/>
              </w:rPr>
            </w:pPr>
            <w:r>
              <w:rPr>
                <w:rFonts w:ascii="仿宋" w:eastAsia="仿宋" w:hAnsi="仿宋" w:cs="仿宋" w:hint="eastAsia"/>
                <w:sz w:val="28"/>
                <w:szCs w:val="28"/>
              </w:rPr>
              <w:t>15</w:t>
            </w:r>
          </w:p>
        </w:tc>
      </w:tr>
      <w:tr w:rsidR="00415D5F" w14:paraId="0E57D7AA" w14:textId="77777777">
        <w:trPr>
          <w:jc w:val="center"/>
        </w:trPr>
        <w:tc>
          <w:tcPr>
            <w:tcW w:w="1148" w:type="pct"/>
          </w:tcPr>
          <w:p w14:paraId="032CFCFF" w14:textId="77777777" w:rsidR="00415D5F" w:rsidRDefault="00C25046">
            <w:pPr>
              <w:spacing w:line="360" w:lineRule="auto"/>
              <w:jc w:val="center"/>
              <w:rPr>
                <w:rFonts w:ascii="仿宋" w:eastAsia="仿宋" w:hAnsi="仿宋" w:cs="仿宋"/>
                <w:sz w:val="28"/>
                <w:szCs w:val="28"/>
              </w:rPr>
            </w:pPr>
            <w:r>
              <w:rPr>
                <w:rFonts w:ascii="仿宋" w:eastAsia="仿宋" w:hAnsi="仿宋" w:cs="仿宋" w:hint="eastAsia"/>
                <w:sz w:val="28"/>
                <w:szCs w:val="28"/>
              </w:rPr>
              <w:t>5</w:t>
            </w:r>
          </w:p>
        </w:tc>
        <w:tc>
          <w:tcPr>
            <w:tcW w:w="1925" w:type="pct"/>
          </w:tcPr>
          <w:p w14:paraId="6FF27D01" w14:textId="77777777" w:rsidR="00415D5F" w:rsidRDefault="00C25046">
            <w:pPr>
              <w:spacing w:line="360" w:lineRule="auto"/>
              <w:jc w:val="center"/>
              <w:rPr>
                <w:rFonts w:ascii="仿宋" w:eastAsia="仿宋" w:hAnsi="仿宋" w:cs="仿宋"/>
                <w:sz w:val="28"/>
                <w:szCs w:val="28"/>
              </w:rPr>
            </w:pPr>
            <w:r>
              <w:rPr>
                <w:rFonts w:ascii="仿宋" w:eastAsia="仿宋" w:hAnsi="仿宋" w:cs="仿宋" w:hint="eastAsia"/>
                <w:sz w:val="28"/>
                <w:szCs w:val="28"/>
              </w:rPr>
              <w:t>会计实务题</w:t>
            </w:r>
          </w:p>
        </w:tc>
        <w:tc>
          <w:tcPr>
            <w:tcW w:w="1926" w:type="pct"/>
          </w:tcPr>
          <w:p w14:paraId="44B27C50" w14:textId="77777777" w:rsidR="00415D5F" w:rsidRDefault="00C25046">
            <w:pPr>
              <w:spacing w:line="360" w:lineRule="auto"/>
              <w:jc w:val="center"/>
              <w:rPr>
                <w:rFonts w:ascii="仿宋" w:eastAsia="仿宋" w:hAnsi="仿宋" w:cs="仿宋"/>
                <w:sz w:val="28"/>
                <w:szCs w:val="28"/>
              </w:rPr>
            </w:pPr>
            <w:r>
              <w:rPr>
                <w:rFonts w:ascii="仿宋" w:eastAsia="仿宋" w:hAnsi="仿宋" w:cs="仿宋" w:hint="eastAsia"/>
                <w:sz w:val="28"/>
                <w:szCs w:val="28"/>
              </w:rPr>
              <w:t>45</w:t>
            </w:r>
          </w:p>
        </w:tc>
      </w:tr>
    </w:tbl>
    <w:p w14:paraId="5AF95CFD" w14:textId="77777777" w:rsidR="00415D5F" w:rsidRDefault="00415D5F">
      <w:pPr>
        <w:autoSpaceDE w:val="0"/>
        <w:autoSpaceDN w:val="0"/>
        <w:adjustRightInd w:val="0"/>
        <w:spacing w:line="480" w:lineRule="exact"/>
        <w:rPr>
          <w:rFonts w:ascii="仿宋" w:eastAsia="仿宋" w:hAnsi="仿宋"/>
          <w:color w:val="000000"/>
          <w:kern w:val="0"/>
          <w:sz w:val="32"/>
          <w:szCs w:val="21"/>
          <w:lang w:val="zh-CN"/>
        </w:rPr>
      </w:pPr>
    </w:p>
    <w:p w14:paraId="2B7133A6" w14:textId="77777777" w:rsidR="00415D5F" w:rsidRDefault="00C25046">
      <w:pPr>
        <w:autoSpaceDE w:val="0"/>
        <w:autoSpaceDN w:val="0"/>
        <w:adjustRightInd w:val="0"/>
        <w:spacing w:line="480" w:lineRule="exact"/>
        <w:rPr>
          <w:rFonts w:ascii="黑体" w:eastAsia="黑体" w:hAnsi="黑体" w:cs="黑体"/>
          <w:b/>
          <w:bCs/>
          <w:color w:val="000000"/>
          <w:kern w:val="0"/>
          <w:sz w:val="32"/>
          <w:szCs w:val="21"/>
          <w:lang w:val="zh-CN"/>
        </w:rPr>
      </w:pPr>
      <w:r>
        <w:rPr>
          <w:rFonts w:ascii="黑体" w:eastAsia="黑体" w:hAnsi="黑体" w:cs="黑体" w:hint="eastAsia"/>
          <w:b/>
          <w:bCs/>
          <w:color w:val="000000"/>
          <w:kern w:val="0"/>
          <w:sz w:val="32"/>
          <w:szCs w:val="21"/>
          <w:lang w:val="zh-CN"/>
        </w:rPr>
        <w:t>五、学科考查内容纲要</w:t>
      </w:r>
    </w:p>
    <w:p w14:paraId="30D723B3" w14:textId="77777777" w:rsidR="00415D5F" w:rsidRDefault="00C25046">
      <w:pPr>
        <w:autoSpaceDE w:val="0"/>
        <w:autoSpaceDN w:val="0"/>
        <w:adjustRightInd w:val="0"/>
        <w:spacing w:line="480" w:lineRule="exact"/>
        <w:rPr>
          <w:rFonts w:ascii="仿宋" w:eastAsia="仿宋" w:hAnsi="仿宋"/>
          <w:b/>
          <w:bCs/>
          <w:color w:val="000000"/>
          <w:kern w:val="0"/>
          <w:sz w:val="32"/>
          <w:szCs w:val="21"/>
          <w:lang w:val="zh-CN"/>
        </w:rPr>
      </w:pPr>
      <w:r>
        <w:rPr>
          <w:rFonts w:ascii="仿宋" w:eastAsia="仿宋" w:hAnsi="仿宋" w:hint="eastAsia"/>
          <w:b/>
          <w:bCs/>
          <w:color w:val="000000"/>
          <w:kern w:val="0"/>
          <w:sz w:val="32"/>
          <w:szCs w:val="21"/>
          <w:lang w:val="zh-CN"/>
        </w:rPr>
        <w:t>（一）考核目标与要求</w:t>
      </w:r>
    </w:p>
    <w:p w14:paraId="48814CF0" w14:textId="77777777"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该课程是会计学专业的核心基础课程，在会计学专业课程体系中有着重要的地位和作用。通过对本课程的相关概念、基本理论、企业主要经济业务的核算以及相关案例的教学，培养学生对会计行业相关领域的学习与探究兴趣，解决现代企业主要经济业务的核算和具体的记账方法等实务操作问题，使得学生具备更为扎实和全面的学科素养。具体包括：</w:t>
      </w:r>
    </w:p>
    <w:p w14:paraId="237174E5" w14:textId="77777777" w:rsidR="00415D5F" w:rsidRDefault="00C25046">
      <w:pPr>
        <w:autoSpaceDE w:val="0"/>
        <w:autoSpaceDN w:val="0"/>
        <w:adjustRightInd w:val="0"/>
        <w:spacing w:line="480" w:lineRule="exact"/>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1.能力目标</w:t>
      </w:r>
    </w:p>
    <w:p w14:paraId="529E49A3" w14:textId="77777777" w:rsidR="00415D5F" w:rsidRDefault="00C25046" w:rsidP="00FF183C">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能够从事会计最基本的核算工作；</w:t>
      </w:r>
    </w:p>
    <w:p w14:paraId="1D7BC0E4" w14:textId="77777777" w:rsidR="00415D5F" w:rsidRDefault="00C25046" w:rsidP="00FF183C">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能够掌握会计职业的就业能力和会计岗位初步职业判断能力；</w:t>
      </w:r>
    </w:p>
    <w:p w14:paraId="2FA3BA07" w14:textId="77777777" w:rsidR="00415D5F" w:rsidRDefault="00C25046" w:rsidP="00FF183C">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能够完成从填制和审核凭证、设置和登记账簿、编制财务报告一系列会计工作流程；</w:t>
      </w:r>
    </w:p>
    <w:p w14:paraId="37247828" w14:textId="77777777" w:rsidR="00415D5F" w:rsidRDefault="00C25046">
      <w:pPr>
        <w:autoSpaceDE w:val="0"/>
        <w:autoSpaceDN w:val="0"/>
        <w:adjustRightInd w:val="0"/>
        <w:spacing w:line="480" w:lineRule="exact"/>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能够进行财产清查工作和错账查找工作。</w:t>
      </w:r>
    </w:p>
    <w:p w14:paraId="0D2279AA" w14:textId="77777777" w:rsidR="00415D5F" w:rsidRDefault="00C25046">
      <w:pPr>
        <w:autoSpaceDE w:val="0"/>
        <w:autoSpaceDN w:val="0"/>
        <w:adjustRightInd w:val="0"/>
        <w:spacing w:line="480" w:lineRule="exact"/>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2.知识目标</w:t>
      </w:r>
    </w:p>
    <w:p w14:paraId="7EA22E25" w14:textId="77777777"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理解会计的概念、职能、目标；掌握会计核算基本前提和会计信息质量特征的具体内容，会计工作流程；</w:t>
      </w:r>
    </w:p>
    <w:p w14:paraId="2ED134E8" w14:textId="77777777"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理解会计要素、会计科目和会计账户；掌握会计等式和借贷记账法；</w:t>
      </w:r>
    </w:p>
    <w:p w14:paraId="2AE77EAD" w14:textId="77777777"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掌握企业采购业务、生产业务、销售业务等日常核算；</w:t>
      </w:r>
    </w:p>
    <w:p w14:paraId="0DF376E3" w14:textId="77777777"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掌握原始凭证、记账凭证、会计账簿、会计报表的概念、分类和填制；</w:t>
      </w:r>
    </w:p>
    <w:p w14:paraId="5024933E" w14:textId="77777777" w:rsidR="00415D5F" w:rsidRDefault="00C25046">
      <w:pPr>
        <w:autoSpaceDE w:val="0"/>
        <w:autoSpaceDN w:val="0"/>
        <w:adjustRightInd w:val="0"/>
        <w:spacing w:line="480" w:lineRule="exact"/>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掌握财产清查方法。</w:t>
      </w:r>
    </w:p>
    <w:p w14:paraId="263194E1" w14:textId="77777777" w:rsidR="00415D5F" w:rsidRDefault="00C25046">
      <w:pPr>
        <w:autoSpaceDE w:val="0"/>
        <w:autoSpaceDN w:val="0"/>
        <w:adjustRightInd w:val="0"/>
        <w:spacing w:line="480" w:lineRule="exact"/>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3.素质目标</w:t>
      </w:r>
    </w:p>
    <w:p w14:paraId="57295008" w14:textId="77777777"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培养学生良好的职业道德和敬业精神；</w:t>
      </w:r>
    </w:p>
    <w:p w14:paraId="66F02A01" w14:textId="77777777"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培养学生较强的语言表达、职业沟通和协调能力；</w:t>
      </w:r>
    </w:p>
    <w:p w14:paraId="2688662B" w14:textId="77777777"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培养学生团队合作和妥善处理人际关系素质；</w:t>
      </w:r>
    </w:p>
    <w:p w14:paraId="59C4587C" w14:textId="77777777"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lastRenderedPageBreak/>
        <w:t>培养学生自主学习会计新知识和终身学习的态度；</w:t>
      </w:r>
    </w:p>
    <w:p w14:paraId="5C837738" w14:textId="77777777" w:rsidR="00415D5F" w:rsidRDefault="00C25046">
      <w:pPr>
        <w:autoSpaceDE w:val="0"/>
        <w:autoSpaceDN w:val="0"/>
        <w:adjustRightInd w:val="0"/>
        <w:spacing w:line="480" w:lineRule="exact"/>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培养学生踏实肯干的工作作风和热情、耐心的服务态度。</w:t>
      </w:r>
    </w:p>
    <w:p w14:paraId="3A8187F2" w14:textId="77777777" w:rsidR="00415D5F" w:rsidRDefault="00C25046">
      <w:pPr>
        <w:autoSpaceDE w:val="0"/>
        <w:autoSpaceDN w:val="0"/>
        <w:adjustRightInd w:val="0"/>
        <w:spacing w:line="480" w:lineRule="exact"/>
        <w:rPr>
          <w:rFonts w:ascii="仿宋" w:eastAsia="仿宋" w:hAnsi="仿宋"/>
          <w:b/>
          <w:bCs/>
          <w:color w:val="000000"/>
          <w:kern w:val="0"/>
          <w:sz w:val="32"/>
          <w:szCs w:val="21"/>
          <w:lang w:val="zh-CN"/>
        </w:rPr>
      </w:pPr>
      <w:r>
        <w:rPr>
          <w:rFonts w:ascii="仿宋" w:eastAsia="仿宋" w:hAnsi="仿宋" w:hint="eastAsia"/>
          <w:b/>
          <w:bCs/>
          <w:color w:val="000000"/>
          <w:kern w:val="0"/>
          <w:sz w:val="32"/>
          <w:szCs w:val="21"/>
          <w:lang w:val="zh-CN"/>
        </w:rPr>
        <w:t>（二）考试范围与要求</w:t>
      </w:r>
    </w:p>
    <w:p w14:paraId="16491846" w14:textId="77777777"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考试范围主要围绕会计学原理的基本概念和基本理论、围绕会计的产生发展、职能目标、核算方法、会计对象与要素、会计信息的确认与计量、权责发生制、借贷记账法、企业主要经济业务的核算、账户的分类、会计凭证、会计账簿以及财产清查和财务报告等主要内容展开。具体考查内容如下：</w:t>
      </w:r>
    </w:p>
    <w:p w14:paraId="0D34E23E" w14:textId="77777777" w:rsidR="00415D5F" w:rsidRDefault="00415D5F">
      <w:pPr>
        <w:autoSpaceDE w:val="0"/>
        <w:autoSpaceDN w:val="0"/>
        <w:adjustRightInd w:val="0"/>
        <w:spacing w:line="480" w:lineRule="exact"/>
        <w:ind w:firstLineChars="200" w:firstLine="640"/>
        <w:rPr>
          <w:rFonts w:ascii="仿宋" w:eastAsia="仿宋" w:hAnsi="仿宋"/>
          <w:color w:val="000000"/>
          <w:kern w:val="0"/>
          <w:sz w:val="32"/>
          <w:szCs w:val="21"/>
          <w:lang w:val="zh-CN"/>
        </w:rPr>
      </w:pPr>
    </w:p>
    <w:p w14:paraId="40D80977" w14:textId="77777777" w:rsidR="00415D5F" w:rsidRDefault="00C25046">
      <w:pPr>
        <w:autoSpaceDE w:val="0"/>
        <w:autoSpaceDN w:val="0"/>
        <w:adjustRightInd w:val="0"/>
        <w:spacing w:line="480" w:lineRule="exact"/>
        <w:ind w:firstLineChars="200" w:firstLine="643"/>
        <w:jc w:val="center"/>
        <w:rPr>
          <w:rFonts w:ascii="仿宋" w:eastAsia="仿宋" w:hAnsi="仿宋"/>
          <w:b/>
          <w:bCs/>
          <w:color w:val="000000"/>
          <w:kern w:val="0"/>
          <w:sz w:val="32"/>
          <w:szCs w:val="21"/>
          <w:lang w:val="zh-CN"/>
        </w:rPr>
      </w:pPr>
      <w:r>
        <w:rPr>
          <w:rFonts w:ascii="仿宋" w:eastAsia="仿宋" w:hAnsi="仿宋" w:hint="eastAsia"/>
          <w:b/>
          <w:bCs/>
          <w:color w:val="000000"/>
          <w:kern w:val="0"/>
          <w:sz w:val="32"/>
          <w:szCs w:val="21"/>
          <w:lang w:val="zh-CN"/>
        </w:rPr>
        <w:t xml:space="preserve">第一章  </w:t>
      </w:r>
      <w:proofErr w:type="gramStart"/>
      <w:r>
        <w:rPr>
          <w:rFonts w:ascii="仿宋" w:eastAsia="仿宋" w:hAnsi="仿宋" w:hint="eastAsia"/>
          <w:b/>
          <w:bCs/>
          <w:color w:val="000000"/>
          <w:kern w:val="0"/>
          <w:sz w:val="32"/>
          <w:szCs w:val="21"/>
          <w:lang w:val="zh-CN"/>
        </w:rPr>
        <w:t>绪</w:t>
      </w:r>
      <w:proofErr w:type="gramEnd"/>
      <w:r>
        <w:rPr>
          <w:rFonts w:ascii="仿宋" w:eastAsia="仿宋" w:hAnsi="仿宋" w:hint="eastAsia"/>
          <w:b/>
          <w:bCs/>
          <w:color w:val="000000"/>
          <w:kern w:val="0"/>
          <w:sz w:val="32"/>
          <w:szCs w:val="21"/>
          <w:lang w:val="zh-CN"/>
        </w:rPr>
        <w:t xml:space="preserve">  论</w:t>
      </w:r>
    </w:p>
    <w:p w14:paraId="3AEFE2C3" w14:textId="77777777"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 xml:space="preserve">一、考试要求 </w:t>
      </w:r>
    </w:p>
    <w:p w14:paraId="1FDB2616" w14:textId="77777777"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本章阐述会计的基本理论问题。学习本章，要求了解会计发展的主要阶段，掌握每个阶段时间点；了解会计的涵义，掌握会计核算的特点；了解会计循环的步骤，掌握会计核算方法；了解会计的职能，掌握会计的基本职能；了解产品制造业的资金运动，掌握会计对象、财务报告目标；在理解会计信息质量要求、会计基本假设的基础上，掌握可比性要求、谨慎性要求、会计假设的相关内容；学习会计基础时，应掌握权责发生</w:t>
      </w:r>
      <w:proofErr w:type="gramStart"/>
      <w:r>
        <w:rPr>
          <w:rFonts w:ascii="仿宋" w:eastAsia="仿宋" w:hAnsi="仿宋" w:hint="eastAsia"/>
          <w:color w:val="000000"/>
          <w:kern w:val="0"/>
          <w:sz w:val="32"/>
          <w:szCs w:val="21"/>
          <w:lang w:val="zh-CN"/>
        </w:rPr>
        <w:t>制及其</w:t>
      </w:r>
      <w:proofErr w:type="gramEnd"/>
      <w:r>
        <w:rPr>
          <w:rFonts w:ascii="仿宋" w:eastAsia="仿宋" w:hAnsi="仿宋" w:hint="eastAsia"/>
          <w:color w:val="000000"/>
          <w:kern w:val="0"/>
          <w:sz w:val="32"/>
          <w:szCs w:val="21"/>
          <w:lang w:val="zh-CN"/>
        </w:rPr>
        <w:t>应用。</w:t>
      </w:r>
    </w:p>
    <w:p w14:paraId="3550EC44" w14:textId="77777777"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 xml:space="preserve">二、考核内容 </w:t>
      </w:r>
    </w:p>
    <w:p w14:paraId="7C84B11C" w14:textId="77777777"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（一）会计与社会环境</w:t>
      </w:r>
    </w:p>
    <w:p w14:paraId="098B7929" w14:textId="77777777"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1.会计发展的主要阶段  2</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 xml:space="preserve">会计的涵义 </w:t>
      </w:r>
    </w:p>
    <w:p w14:paraId="46B3C248" w14:textId="77777777"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（二）会计的基本概念</w:t>
      </w:r>
    </w:p>
    <w:p w14:paraId="79311A52" w14:textId="77777777"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1</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会计的职能    2</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会计对象    3</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会计目标</w:t>
      </w:r>
    </w:p>
    <w:p w14:paraId="6BCBB7A5" w14:textId="77777777"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（三）会计的假设与会计基础</w:t>
      </w:r>
    </w:p>
    <w:p w14:paraId="01511886" w14:textId="77777777"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1</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会计基本假设   2</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 xml:space="preserve">会计基础 </w:t>
      </w:r>
    </w:p>
    <w:p w14:paraId="1F268F98" w14:textId="77777777"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 xml:space="preserve">（四）会计信息质量要求 </w:t>
      </w:r>
    </w:p>
    <w:p w14:paraId="255F7591" w14:textId="77777777"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1</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可靠性     2</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相关性    3</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可理解性    4</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 xml:space="preserve">可比性 </w:t>
      </w:r>
    </w:p>
    <w:p w14:paraId="5A2DF542" w14:textId="77777777" w:rsidR="00415D5F" w:rsidRDefault="00C25046">
      <w:pPr>
        <w:autoSpaceDE w:val="0"/>
        <w:autoSpaceDN w:val="0"/>
        <w:adjustRightInd w:val="0"/>
        <w:spacing w:line="480" w:lineRule="exact"/>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5</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实质重于形式   6</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重要性   7</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谨慎性      8</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及时性</w:t>
      </w:r>
    </w:p>
    <w:p w14:paraId="3026C24D" w14:textId="77777777"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lastRenderedPageBreak/>
        <w:t>（五）会计循环</w:t>
      </w:r>
    </w:p>
    <w:p w14:paraId="59F8D38C" w14:textId="77777777"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1</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会计程序（会计确认、计量、记录与报告）    2</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 xml:space="preserve">会计循环 </w:t>
      </w:r>
    </w:p>
    <w:p w14:paraId="39D877F4" w14:textId="77777777" w:rsidR="00415D5F" w:rsidRDefault="00415D5F">
      <w:pPr>
        <w:autoSpaceDE w:val="0"/>
        <w:autoSpaceDN w:val="0"/>
        <w:adjustRightInd w:val="0"/>
        <w:spacing w:line="480" w:lineRule="exact"/>
        <w:ind w:firstLineChars="200" w:firstLine="640"/>
        <w:rPr>
          <w:rFonts w:ascii="仿宋" w:eastAsia="仿宋" w:hAnsi="仿宋"/>
          <w:color w:val="000000"/>
          <w:kern w:val="0"/>
          <w:sz w:val="32"/>
          <w:szCs w:val="21"/>
          <w:lang w:val="zh-CN"/>
        </w:rPr>
      </w:pPr>
    </w:p>
    <w:p w14:paraId="407E9A2A" w14:textId="77777777" w:rsidR="00415D5F" w:rsidRDefault="00C25046">
      <w:pPr>
        <w:autoSpaceDE w:val="0"/>
        <w:autoSpaceDN w:val="0"/>
        <w:adjustRightInd w:val="0"/>
        <w:spacing w:line="480" w:lineRule="exact"/>
        <w:ind w:firstLineChars="200" w:firstLine="643"/>
        <w:jc w:val="center"/>
        <w:rPr>
          <w:rFonts w:ascii="仿宋" w:eastAsia="仿宋" w:hAnsi="仿宋"/>
          <w:color w:val="000000"/>
          <w:kern w:val="0"/>
          <w:sz w:val="32"/>
          <w:szCs w:val="21"/>
          <w:lang w:val="zh-CN"/>
        </w:rPr>
      </w:pPr>
      <w:r>
        <w:rPr>
          <w:rFonts w:ascii="仿宋" w:eastAsia="仿宋" w:hAnsi="仿宋" w:hint="eastAsia"/>
          <w:b/>
          <w:bCs/>
          <w:color w:val="000000"/>
          <w:kern w:val="0"/>
          <w:sz w:val="32"/>
          <w:szCs w:val="21"/>
          <w:lang w:val="zh-CN"/>
        </w:rPr>
        <w:t>第二章   会计科目与会计账户</w:t>
      </w:r>
    </w:p>
    <w:p w14:paraId="53ED24E2" w14:textId="77777777" w:rsidR="00415D5F" w:rsidRDefault="00C25046" w:rsidP="001E05D8">
      <w:pPr>
        <w:autoSpaceDE w:val="0"/>
        <w:autoSpaceDN w:val="0"/>
        <w:adjustRightInd w:val="0"/>
        <w:spacing w:line="480" w:lineRule="exact"/>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一、考试要求：</w:t>
      </w:r>
    </w:p>
    <w:p w14:paraId="4BACD3F5" w14:textId="77777777"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本章阐述会计核算的基本原理。学习本章要求理解我国企业会计要素的划分，重点理解和掌握每个会计要素的</w:t>
      </w:r>
      <w:proofErr w:type="gramStart"/>
      <w:r>
        <w:rPr>
          <w:rFonts w:ascii="仿宋" w:eastAsia="仿宋" w:hAnsi="仿宋" w:hint="eastAsia"/>
          <w:color w:val="000000"/>
          <w:kern w:val="0"/>
          <w:sz w:val="32"/>
          <w:szCs w:val="21"/>
          <w:lang w:val="zh-CN"/>
        </w:rPr>
        <w:t>的</w:t>
      </w:r>
      <w:proofErr w:type="gramEnd"/>
      <w:r>
        <w:rPr>
          <w:rFonts w:ascii="仿宋" w:eastAsia="仿宋" w:hAnsi="仿宋" w:hint="eastAsia"/>
          <w:color w:val="000000"/>
          <w:kern w:val="0"/>
          <w:sz w:val="32"/>
          <w:szCs w:val="21"/>
          <w:lang w:val="zh-CN"/>
        </w:rPr>
        <w:t>涵义及其之间的关系，掌握经济业务的发生对会计等式中各会计要素的影响，了解会计等式的意义。理解会计科目的涵义，掌握会计科目的设置原则和科目分类，掌握常用的会计科目；了解账户的分类，掌握账户的概念及其基本结构，理解账户与会计科目的区别。</w:t>
      </w:r>
    </w:p>
    <w:p w14:paraId="404C4063" w14:textId="77777777" w:rsidR="00415D5F" w:rsidRDefault="00C25046" w:rsidP="001E05D8">
      <w:pPr>
        <w:autoSpaceDE w:val="0"/>
        <w:autoSpaceDN w:val="0"/>
        <w:adjustRightInd w:val="0"/>
        <w:spacing w:line="480" w:lineRule="exact"/>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 xml:space="preserve">二、考核内容 </w:t>
      </w:r>
    </w:p>
    <w:p w14:paraId="484EDC66" w14:textId="77777777"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 xml:space="preserve">（一）会计要素 </w:t>
      </w:r>
    </w:p>
    <w:p w14:paraId="146A0502" w14:textId="77777777"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 xml:space="preserve">1 </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资产   2</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负债   3</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 xml:space="preserve">所有者权益   4 </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收入   5</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费用   6</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 xml:space="preserve">利润 </w:t>
      </w:r>
    </w:p>
    <w:p w14:paraId="424EC9EF" w14:textId="77777777"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 xml:space="preserve">（二）会计等式 </w:t>
      </w:r>
    </w:p>
    <w:p w14:paraId="63A5B61B" w14:textId="77777777"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1</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会计基本等式与扩展等式</w:t>
      </w:r>
    </w:p>
    <w:p w14:paraId="6748134E" w14:textId="77777777"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2</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 xml:space="preserve">经济业务的发生对基本会计等式的影响 </w:t>
      </w:r>
    </w:p>
    <w:p w14:paraId="53198DF2" w14:textId="77777777"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 xml:space="preserve">（三）会计科目 </w:t>
      </w:r>
    </w:p>
    <w:p w14:paraId="16676B5C" w14:textId="77777777"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1</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会计科目的概念    2</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会计科目的设置原则     3</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会计科目的分类</w:t>
      </w:r>
    </w:p>
    <w:p w14:paraId="188E7839" w14:textId="77777777"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 xml:space="preserve">（四）会计账户 </w:t>
      </w:r>
    </w:p>
    <w:p w14:paraId="2CA6E758" w14:textId="77777777"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1</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账户的概念    2</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账户与会计科目的根本区别    3</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账户的基本结构</w:t>
      </w:r>
    </w:p>
    <w:p w14:paraId="1A05DD22" w14:textId="77777777" w:rsidR="00415D5F" w:rsidRDefault="00415D5F">
      <w:pPr>
        <w:autoSpaceDE w:val="0"/>
        <w:autoSpaceDN w:val="0"/>
        <w:adjustRightInd w:val="0"/>
        <w:spacing w:line="480" w:lineRule="exact"/>
        <w:ind w:firstLineChars="200" w:firstLine="640"/>
        <w:rPr>
          <w:rFonts w:ascii="仿宋" w:eastAsia="仿宋" w:hAnsi="仿宋"/>
          <w:color w:val="000000"/>
          <w:kern w:val="0"/>
          <w:sz w:val="32"/>
          <w:szCs w:val="21"/>
          <w:lang w:val="zh-CN"/>
        </w:rPr>
      </w:pPr>
    </w:p>
    <w:p w14:paraId="6E0123BC" w14:textId="77777777" w:rsidR="00415D5F" w:rsidRDefault="00415D5F">
      <w:pPr>
        <w:autoSpaceDE w:val="0"/>
        <w:autoSpaceDN w:val="0"/>
        <w:adjustRightInd w:val="0"/>
        <w:spacing w:line="480" w:lineRule="exact"/>
        <w:ind w:firstLineChars="200" w:firstLine="640"/>
        <w:rPr>
          <w:rFonts w:ascii="仿宋" w:eastAsia="仿宋" w:hAnsi="仿宋"/>
          <w:color w:val="000000"/>
          <w:kern w:val="0"/>
          <w:sz w:val="32"/>
          <w:szCs w:val="21"/>
          <w:lang w:val="zh-CN"/>
        </w:rPr>
      </w:pPr>
    </w:p>
    <w:p w14:paraId="3CC4E0F4" w14:textId="77777777" w:rsidR="00415D5F" w:rsidRDefault="00415D5F">
      <w:pPr>
        <w:autoSpaceDE w:val="0"/>
        <w:autoSpaceDN w:val="0"/>
        <w:adjustRightInd w:val="0"/>
        <w:spacing w:line="480" w:lineRule="exact"/>
        <w:ind w:firstLineChars="200" w:firstLine="640"/>
        <w:rPr>
          <w:rFonts w:ascii="仿宋" w:eastAsia="仿宋" w:hAnsi="仿宋"/>
          <w:color w:val="000000"/>
          <w:kern w:val="0"/>
          <w:sz w:val="32"/>
          <w:szCs w:val="21"/>
          <w:lang w:val="zh-CN"/>
        </w:rPr>
      </w:pPr>
    </w:p>
    <w:p w14:paraId="67F6BBA4" w14:textId="77777777" w:rsidR="00415D5F" w:rsidRDefault="00C25046">
      <w:pPr>
        <w:autoSpaceDE w:val="0"/>
        <w:autoSpaceDN w:val="0"/>
        <w:adjustRightInd w:val="0"/>
        <w:spacing w:line="480" w:lineRule="exact"/>
        <w:ind w:firstLineChars="200" w:firstLine="643"/>
        <w:jc w:val="center"/>
        <w:rPr>
          <w:rFonts w:ascii="仿宋" w:eastAsia="仿宋" w:hAnsi="仿宋"/>
          <w:b/>
          <w:bCs/>
          <w:color w:val="000000"/>
          <w:kern w:val="0"/>
          <w:sz w:val="32"/>
          <w:szCs w:val="21"/>
          <w:lang w:val="zh-CN"/>
        </w:rPr>
      </w:pPr>
      <w:r>
        <w:rPr>
          <w:rFonts w:ascii="仿宋" w:eastAsia="仿宋" w:hAnsi="仿宋" w:hint="eastAsia"/>
          <w:b/>
          <w:bCs/>
          <w:color w:val="000000"/>
          <w:kern w:val="0"/>
          <w:sz w:val="32"/>
          <w:szCs w:val="21"/>
          <w:lang w:val="zh-CN"/>
        </w:rPr>
        <w:lastRenderedPageBreak/>
        <w:t>第三章 复式记账</w:t>
      </w:r>
    </w:p>
    <w:p w14:paraId="7F897BF5" w14:textId="77777777" w:rsidR="00415D5F" w:rsidRDefault="00C25046" w:rsidP="001E05D8">
      <w:pPr>
        <w:autoSpaceDE w:val="0"/>
        <w:autoSpaceDN w:val="0"/>
        <w:adjustRightInd w:val="0"/>
        <w:spacing w:line="480" w:lineRule="exact"/>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 xml:space="preserve">一、考试要求： </w:t>
      </w:r>
    </w:p>
    <w:p w14:paraId="58657018" w14:textId="77777777"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 xml:space="preserve">本章阐述复式记账的理论与方法。学习本章要求理解复式记账的特点，掌握复式记账的概念及其理论基础；熟练掌握借贷记账法的内容及其运用。 </w:t>
      </w:r>
    </w:p>
    <w:p w14:paraId="468A3FEE" w14:textId="77777777" w:rsidR="00415D5F" w:rsidRDefault="00C25046" w:rsidP="001E05D8">
      <w:pPr>
        <w:autoSpaceDE w:val="0"/>
        <w:autoSpaceDN w:val="0"/>
        <w:adjustRightInd w:val="0"/>
        <w:spacing w:line="480" w:lineRule="exact"/>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二、考核内容：</w:t>
      </w:r>
    </w:p>
    <w:p w14:paraId="40C366ED" w14:textId="77777777"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 xml:space="preserve">（一）复式记账原理 </w:t>
      </w:r>
    </w:p>
    <w:p w14:paraId="2350674B" w14:textId="77777777"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1</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 xml:space="preserve">复式记账法的概念及其特征  </w:t>
      </w:r>
    </w:p>
    <w:p w14:paraId="5E976FE0" w14:textId="77777777"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2</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 xml:space="preserve">复式记账法的种类及其理论基础 </w:t>
      </w:r>
    </w:p>
    <w:p w14:paraId="72ABD716" w14:textId="77777777"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 xml:space="preserve">（二）借贷记账法 </w:t>
      </w:r>
    </w:p>
    <w:p w14:paraId="45676AB7" w14:textId="77777777"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1</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借贷记账法的内容（记账符号、记账规则、账户结构、试算平衡）</w:t>
      </w:r>
    </w:p>
    <w:p w14:paraId="2B75D4E9" w14:textId="77777777"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2</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 xml:space="preserve">会计分录及其分类   </w:t>
      </w:r>
    </w:p>
    <w:p w14:paraId="6275ADBB" w14:textId="77777777"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3</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运用借贷记账法编制会计分录</w:t>
      </w:r>
    </w:p>
    <w:p w14:paraId="5796DCE3" w14:textId="77777777"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4</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试算平衡的涵义以及试算平衡表的编制</w:t>
      </w:r>
    </w:p>
    <w:p w14:paraId="51A4D744" w14:textId="77777777" w:rsidR="00415D5F" w:rsidRDefault="00415D5F">
      <w:pPr>
        <w:autoSpaceDE w:val="0"/>
        <w:autoSpaceDN w:val="0"/>
        <w:adjustRightInd w:val="0"/>
        <w:spacing w:line="480" w:lineRule="exact"/>
        <w:ind w:firstLineChars="200" w:firstLine="640"/>
        <w:rPr>
          <w:rFonts w:ascii="仿宋" w:eastAsia="仿宋" w:hAnsi="仿宋"/>
          <w:color w:val="000000"/>
          <w:kern w:val="0"/>
          <w:sz w:val="32"/>
          <w:szCs w:val="21"/>
          <w:lang w:val="zh-CN"/>
        </w:rPr>
      </w:pPr>
    </w:p>
    <w:p w14:paraId="3BE32DA3" w14:textId="77777777" w:rsidR="00415D5F" w:rsidRDefault="00415D5F">
      <w:pPr>
        <w:autoSpaceDE w:val="0"/>
        <w:autoSpaceDN w:val="0"/>
        <w:adjustRightInd w:val="0"/>
        <w:spacing w:line="480" w:lineRule="exact"/>
        <w:ind w:firstLineChars="200" w:firstLine="640"/>
        <w:rPr>
          <w:rFonts w:ascii="仿宋" w:eastAsia="仿宋" w:hAnsi="仿宋"/>
          <w:color w:val="000000"/>
          <w:kern w:val="0"/>
          <w:sz w:val="32"/>
          <w:szCs w:val="21"/>
          <w:lang w:val="zh-CN"/>
        </w:rPr>
      </w:pPr>
    </w:p>
    <w:p w14:paraId="155A8934" w14:textId="77777777" w:rsidR="00415D5F" w:rsidRDefault="00C25046">
      <w:pPr>
        <w:autoSpaceDE w:val="0"/>
        <w:autoSpaceDN w:val="0"/>
        <w:adjustRightInd w:val="0"/>
        <w:spacing w:line="480" w:lineRule="exact"/>
        <w:ind w:firstLineChars="200" w:firstLine="643"/>
        <w:jc w:val="center"/>
        <w:rPr>
          <w:rFonts w:ascii="仿宋" w:eastAsia="仿宋" w:hAnsi="仿宋"/>
          <w:b/>
          <w:bCs/>
          <w:color w:val="000000"/>
          <w:kern w:val="0"/>
          <w:sz w:val="32"/>
          <w:szCs w:val="21"/>
          <w:lang w:val="zh-CN"/>
        </w:rPr>
      </w:pPr>
      <w:r>
        <w:rPr>
          <w:rFonts w:ascii="仿宋" w:eastAsia="仿宋" w:hAnsi="仿宋" w:hint="eastAsia"/>
          <w:b/>
          <w:bCs/>
          <w:color w:val="000000"/>
          <w:kern w:val="0"/>
          <w:sz w:val="32"/>
          <w:szCs w:val="21"/>
          <w:lang w:val="zh-CN"/>
        </w:rPr>
        <w:t>第四章 借贷记账法在制造业的应用</w:t>
      </w:r>
    </w:p>
    <w:p w14:paraId="4D4E5234" w14:textId="77777777" w:rsidR="00415D5F" w:rsidRDefault="00C25046" w:rsidP="001E05D8">
      <w:pPr>
        <w:autoSpaceDE w:val="0"/>
        <w:autoSpaceDN w:val="0"/>
        <w:adjustRightInd w:val="0"/>
        <w:spacing w:line="480" w:lineRule="exact"/>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 xml:space="preserve">一、考试要求： </w:t>
      </w:r>
    </w:p>
    <w:p w14:paraId="50B46537" w14:textId="77777777"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 xml:space="preserve">本章阐述借贷记账法在制造业的应用。学习本章要求掌握运用借贷记账法核算资金筹集过程、采购过程、生产过程、销售过程，以及利润计算和利润分配主要资金运动。 </w:t>
      </w:r>
    </w:p>
    <w:p w14:paraId="339BBE08" w14:textId="77777777" w:rsidR="00415D5F" w:rsidRDefault="00C25046" w:rsidP="001E05D8">
      <w:pPr>
        <w:autoSpaceDE w:val="0"/>
        <w:autoSpaceDN w:val="0"/>
        <w:adjustRightInd w:val="0"/>
        <w:spacing w:line="480" w:lineRule="exact"/>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 xml:space="preserve">二、考核内容： </w:t>
      </w:r>
    </w:p>
    <w:p w14:paraId="78D60495" w14:textId="77777777"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 xml:space="preserve">（ 一）采购过程 </w:t>
      </w:r>
    </w:p>
    <w:p w14:paraId="457AB380" w14:textId="77777777" w:rsidR="00415D5F" w:rsidRDefault="00C25046">
      <w:pPr>
        <w:numPr>
          <w:ilvl w:val="0"/>
          <w:numId w:val="1"/>
        </w:num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 xml:space="preserve">采购过程的账户    </w:t>
      </w:r>
    </w:p>
    <w:p w14:paraId="0F451A95" w14:textId="77777777" w:rsidR="00415D5F" w:rsidRDefault="00C25046">
      <w:pPr>
        <w:numPr>
          <w:ilvl w:val="0"/>
          <w:numId w:val="1"/>
        </w:num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 xml:space="preserve">采购过程的经济业务核算 </w:t>
      </w:r>
    </w:p>
    <w:p w14:paraId="69197AE0" w14:textId="77777777"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 xml:space="preserve">（二）生产过程 </w:t>
      </w:r>
    </w:p>
    <w:p w14:paraId="118BDEC9" w14:textId="77777777"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1</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 xml:space="preserve">生产过程  </w:t>
      </w:r>
      <w:r>
        <w:rPr>
          <w:rFonts w:ascii="仿宋" w:eastAsia="仿宋" w:hAnsi="仿宋" w:hint="eastAsia"/>
          <w:color w:val="000000"/>
          <w:kern w:val="0"/>
          <w:sz w:val="32"/>
          <w:szCs w:val="21"/>
        </w:rPr>
        <w:t xml:space="preserve">       </w:t>
      </w:r>
      <w:r>
        <w:rPr>
          <w:rFonts w:ascii="仿宋" w:eastAsia="仿宋" w:hAnsi="仿宋" w:hint="eastAsia"/>
          <w:color w:val="000000"/>
          <w:kern w:val="0"/>
          <w:sz w:val="32"/>
          <w:szCs w:val="21"/>
          <w:lang w:val="zh-CN"/>
        </w:rPr>
        <w:t xml:space="preserve"> </w:t>
      </w:r>
    </w:p>
    <w:p w14:paraId="3DEE7EB7" w14:textId="77777777"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2</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 xml:space="preserve">生产过程的经济业务核算  </w:t>
      </w:r>
    </w:p>
    <w:p w14:paraId="01800714" w14:textId="77777777"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lastRenderedPageBreak/>
        <w:t xml:space="preserve">（三）销售过程 </w:t>
      </w:r>
    </w:p>
    <w:p w14:paraId="279C4084" w14:textId="77777777"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1</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 xml:space="preserve">销售过程  </w:t>
      </w:r>
      <w:r>
        <w:rPr>
          <w:rFonts w:ascii="仿宋" w:eastAsia="仿宋" w:hAnsi="仿宋" w:hint="eastAsia"/>
          <w:color w:val="000000"/>
          <w:kern w:val="0"/>
          <w:sz w:val="32"/>
          <w:szCs w:val="21"/>
        </w:rPr>
        <w:t xml:space="preserve">       </w:t>
      </w:r>
      <w:r>
        <w:rPr>
          <w:rFonts w:ascii="仿宋" w:eastAsia="仿宋" w:hAnsi="仿宋" w:hint="eastAsia"/>
          <w:color w:val="000000"/>
          <w:kern w:val="0"/>
          <w:sz w:val="32"/>
          <w:szCs w:val="21"/>
          <w:lang w:val="zh-CN"/>
        </w:rPr>
        <w:t xml:space="preserve"> </w:t>
      </w:r>
    </w:p>
    <w:p w14:paraId="3063CEEA" w14:textId="77777777"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2</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 xml:space="preserve">销售过程的经济业务核算  </w:t>
      </w:r>
    </w:p>
    <w:p w14:paraId="0005A684" w14:textId="77777777"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 xml:space="preserve">（四）利润计算与分配 </w:t>
      </w:r>
    </w:p>
    <w:p w14:paraId="73D1B3F6" w14:textId="77777777"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rPr>
      </w:pPr>
      <w:r>
        <w:rPr>
          <w:rFonts w:ascii="仿宋" w:eastAsia="仿宋" w:hAnsi="仿宋" w:hint="eastAsia"/>
          <w:color w:val="000000"/>
          <w:kern w:val="0"/>
          <w:sz w:val="32"/>
          <w:szCs w:val="21"/>
          <w:lang w:val="zh-CN"/>
        </w:rPr>
        <w:t>1</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 xml:space="preserve">利润的计算  </w:t>
      </w:r>
      <w:r>
        <w:rPr>
          <w:rFonts w:ascii="仿宋" w:eastAsia="仿宋" w:hAnsi="仿宋" w:hint="eastAsia"/>
          <w:color w:val="000000"/>
          <w:kern w:val="0"/>
          <w:sz w:val="32"/>
          <w:szCs w:val="21"/>
        </w:rPr>
        <w:t xml:space="preserve">      </w:t>
      </w:r>
    </w:p>
    <w:p w14:paraId="4EF1C7AF" w14:textId="77777777"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2</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 xml:space="preserve">利润的分配 </w:t>
      </w:r>
    </w:p>
    <w:p w14:paraId="2C86768B" w14:textId="77777777" w:rsidR="00415D5F" w:rsidRDefault="00415D5F">
      <w:pPr>
        <w:autoSpaceDE w:val="0"/>
        <w:autoSpaceDN w:val="0"/>
        <w:adjustRightInd w:val="0"/>
        <w:spacing w:line="480" w:lineRule="exact"/>
        <w:ind w:firstLineChars="200" w:firstLine="640"/>
        <w:rPr>
          <w:rFonts w:ascii="仿宋" w:eastAsia="仿宋" w:hAnsi="仿宋"/>
          <w:color w:val="000000"/>
          <w:kern w:val="0"/>
          <w:sz w:val="32"/>
          <w:szCs w:val="21"/>
          <w:lang w:val="zh-CN"/>
        </w:rPr>
      </w:pPr>
    </w:p>
    <w:p w14:paraId="3D7E708A" w14:textId="77777777" w:rsidR="00415D5F" w:rsidRDefault="00415D5F">
      <w:pPr>
        <w:autoSpaceDE w:val="0"/>
        <w:autoSpaceDN w:val="0"/>
        <w:adjustRightInd w:val="0"/>
        <w:spacing w:line="480" w:lineRule="exact"/>
        <w:rPr>
          <w:rFonts w:ascii="仿宋" w:eastAsia="仿宋" w:hAnsi="仿宋"/>
          <w:color w:val="000000"/>
          <w:kern w:val="0"/>
          <w:sz w:val="32"/>
          <w:szCs w:val="21"/>
          <w:lang w:val="zh-CN"/>
        </w:rPr>
      </w:pPr>
    </w:p>
    <w:p w14:paraId="36B020E5" w14:textId="77777777" w:rsidR="00415D5F" w:rsidRDefault="00C25046">
      <w:pPr>
        <w:autoSpaceDE w:val="0"/>
        <w:autoSpaceDN w:val="0"/>
        <w:adjustRightInd w:val="0"/>
        <w:spacing w:line="480" w:lineRule="exact"/>
        <w:ind w:firstLineChars="200" w:firstLine="643"/>
        <w:jc w:val="center"/>
        <w:rPr>
          <w:rFonts w:ascii="仿宋" w:eastAsia="仿宋" w:hAnsi="仿宋"/>
          <w:b/>
          <w:bCs/>
          <w:color w:val="000000"/>
          <w:kern w:val="0"/>
          <w:sz w:val="32"/>
          <w:szCs w:val="21"/>
          <w:lang w:val="zh-CN"/>
        </w:rPr>
      </w:pPr>
      <w:r>
        <w:rPr>
          <w:rFonts w:ascii="仿宋" w:eastAsia="仿宋" w:hAnsi="仿宋" w:hint="eastAsia"/>
          <w:b/>
          <w:bCs/>
          <w:color w:val="000000"/>
          <w:kern w:val="0"/>
          <w:sz w:val="32"/>
          <w:szCs w:val="21"/>
          <w:lang w:val="zh-CN"/>
        </w:rPr>
        <w:t>第五章 会计凭证</w:t>
      </w:r>
    </w:p>
    <w:p w14:paraId="1DEAC4F7" w14:textId="77777777" w:rsidR="00415D5F" w:rsidRDefault="00C25046" w:rsidP="001E05D8">
      <w:pPr>
        <w:autoSpaceDE w:val="0"/>
        <w:autoSpaceDN w:val="0"/>
        <w:adjustRightInd w:val="0"/>
        <w:spacing w:line="480" w:lineRule="exact"/>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 xml:space="preserve">一、考试要求： </w:t>
      </w:r>
    </w:p>
    <w:p w14:paraId="5292EE0D" w14:textId="77777777"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 xml:space="preserve">本章阐述会计凭证的填制和审核问题。学习本章要求掌握会计凭证概念及种类，理解原始凭证、记账凭证的填制和审核，了解会计凭证的作用、会计凭证的传递和保管，掌握填制原始凭证和记账凭证的技术方法。 </w:t>
      </w:r>
    </w:p>
    <w:p w14:paraId="69C35D02" w14:textId="77777777" w:rsidR="00415D5F" w:rsidRDefault="00C25046" w:rsidP="001E05D8">
      <w:pPr>
        <w:autoSpaceDE w:val="0"/>
        <w:autoSpaceDN w:val="0"/>
        <w:adjustRightInd w:val="0"/>
        <w:spacing w:line="480" w:lineRule="exact"/>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 xml:space="preserve">二、考核内容： </w:t>
      </w:r>
    </w:p>
    <w:p w14:paraId="06D41256" w14:textId="77777777"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 xml:space="preserve">（ 一）会计凭证的意义和种类 </w:t>
      </w:r>
    </w:p>
    <w:p w14:paraId="10D02358" w14:textId="77777777" w:rsidR="00415D5F" w:rsidRDefault="00C25046">
      <w:pPr>
        <w:numPr>
          <w:ilvl w:val="0"/>
          <w:numId w:val="2"/>
        </w:num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 xml:space="preserve">会计凭证的涵义      </w:t>
      </w:r>
    </w:p>
    <w:p w14:paraId="1BE89FFE" w14:textId="77777777" w:rsidR="00415D5F" w:rsidRDefault="00C25046">
      <w:pPr>
        <w:numPr>
          <w:ilvl w:val="0"/>
          <w:numId w:val="2"/>
        </w:num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 xml:space="preserve">会计凭证的种类：原始凭证、记账凭证 </w:t>
      </w:r>
    </w:p>
    <w:p w14:paraId="464E8F84" w14:textId="77777777"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 xml:space="preserve">（二）原始凭证 </w:t>
      </w:r>
    </w:p>
    <w:p w14:paraId="4EE4964A" w14:textId="77777777"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1</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 xml:space="preserve">原始凭证的基本内容   </w:t>
      </w:r>
    </w:p>
    <w:p w14:paraId="32667ED5" w14:textId="77777777"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2</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 xml:space="preserve">填制原始凭证的基本要求   </w:t>
      </w:r>
    </w:p>
    <w:p w14:paraId="211C8513" w14:textId="77777777"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3</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 xml:space="preserve">原始凭证的审核 </w:t>
      </w:r>
    </w:p>
    <w:p w14:paraId="5E29FF9E" w14:textId="77777777"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 xml:space="preserve">（三）记账凭证 </w:t>
      </w:r>
    </w:p>
    <w:p w14:paraId="0C4048D0" w14:textId="77777777"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1</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 xml:space="preserve">记账凭证的基本内容   </w:t>
      </w:r>
    </w:p>
    <w:p w14:paraId="19360312" w14:textId="77777777"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2</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 xml:space="preserve">记账凭证的填制要求   </w:t>
      </w:r>
    </w:p>
    <w:p w14:paraId="48208329" w14:textId="77777777"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3</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 xml:space="preserve">记账凭证的审核 </w:t>
      </w:r>
    </w:p>
    <w:p w14:paraId="22548986" w14:textId="77777777"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 xml:space="preserve">（四）会计凭证的传递和管理 </w:t>
      </w:r>
    </w:p>
    <w:p w14:paraId="202C940D" w14:textId="77777777"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1</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 xml:space="preserve">会计凭证的传递           </w:t>
      </w:r>
    </w:p>
    <w:p w14:paraId="69387D4E" w14:textId="77777777"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2</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会计凭证的保管</w:t>
      </w:r>
    </w:p>
    <w:p w14:paraId="372BF739" w14:textId="77777777" w:rsidR="00415D5F" w:rsidRDefault="00415D5F">
      <w:pPr>
        <w:autoSpaceDE w:val="0"/>
        <w:autoSpaceDN w:val="0"/>
        <w:adjustRightInd w:val="0"/>
        <w:spacing w:line="480" w:lineRule="exact"/>
        <w:ind w:firstLineChars="200" w:firstLine="640"/>
        <w:rPr>
          <w:rFonts w:ascii="仿宋" w:eastAsia="仿宋" w:hAnsi="仿宋"/>
          <w:color w:val="000000"/>
          <w:kern w:val="0"/>
          <w:sz w:val="32"/>
          <w:szCs w:val="21"/>
          <w:lang w:val="zh-CN"/>
        </w:rPr>
      </w:pPr>
    </w:p>
    <w:p w14:paraId="2CB8100A" w14:textId="77777777" w:rsidR="00415D5F" w:rsidRDefault="00415D5F">
      <w:pPr>
        <w:autoSpaceDE w:val="0"/>
        <w:autoSpaceDN w:val="0"/>
        <w:adjustRightInd w:val="0"/>
        <w:spacing w:line="480" w:lineRule="exact"/>
        <w:ind w:firstLineChars="200" w:firstLine="640"/>
        <w:rPr>
          <w:rFonts w:ascii="仿宋" w:eastAsia="仿宋" w:hAnsi="仿宋"/>
          <w:color w:val="000000"/>
          <w:kern w:val="0"/>
          <w:sz w:val="32"/>
          <w:szCs w:val="21"/>
          <w:lang w:val="zh-CN"/>
        </w:rPr>
      </w:pPr>
    </w:p>
    <w:p w14:paraId="2C4C0A4E" w14:textId="77777777" w:rsidR="00415D5F" w:rsidRDefault="00C25046">
      <w:pPr>
        <w:autoSpaceDE w:val="0"/>
        <w:autoSpaceDN w:val="0"/>
        <w:adjustRightInd w:val="0"/>
        <w:spacing w:line="480" w:lineRule="exact"/>
        <w:ind w:firstLineChars="200" w:firstLine="643"/>
        <w:jc w:val="center"/>
        <w:rPr>
          <w:rFonts w:ascii="仿宋" w:eastAsia="仿宋" w:hAnsi="仿宋"/>
          <w:color w:val="000000"/>
          <w:kern w:val="0"/>
          <w:sz w:val="32"/>
          <w:szCs w:val="21"/>
          <w:lang w:val="zh-CN"/>
        </w:rPr>
      </w:pPr>
      <w:r>
        <w:rPr>
          <w:rFonts w:ascii="仿宋" w:eastAsia="仿宋" w:hAnsi="仿宋" w:hint="eastAsia"/>
          <w:b/>
          <w:bCs/>
          <w:color w:val="000000"/>
          <w:kern w:val="0"/>
          <w:sz w:val="32"/>
          <w:szCs w:val="21"/>
          <w:lang w:val="zh-CN"/>
        </w:rPr>
        <w:t>第六章 会计账簿</w:t>
      </w:r>
    </w:p>
    <w:p w14:paraId="7C340E6D" w14:textId="77777777" w:rsidR="00415D5F" w:rsidRDefault="00C25046" w:rsidP="001E05D8">
      <w:pPr>
        <w:autoSpaceDE w:val="0"/>
        <w:autoSpaceDN w:val="0"/>
        <w:adjustRightInd w:val="0"/>
        <w:spacing w:line="480" w:lineRule="exact"/>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 xml:space="preserve">一、考试要求： </w:t>
      </w:r>
    </w:p>
    <w:p w14:paraId="741A5F5C" w14:textId="77777777"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 xml:space="preserve">本章阐述各种账簿的设置和登记。学习本章要求理解设置和登记账簿的意义与作用，掌握会计账簿设置的原则以及会计账簿的种类；熟练掌握日记账、总分类账、明细分类账的格式、登记依据、登记方法以及如何根据核算需要选择相应的账簿。掌握登记账簿的要求、总账与明细账的关系、平行登记的要点以及错账更正的方法。 </w:t>
      </w:r>
    </w:p>
    <w:p w14:paraId="32C93EB0" w14:textId="77777777" w:rsidR="00415D5F" w:rsidRDefault="00C25046" w:rsidP="001E05D8">
      <w:pPr>
        <w:autoSpaceDE w:val="0"/>
        <w:autoSpaceDN w:val="0"/>
        <w:adjustRightInd w:val="0"/>
        <w:spacing w:line="480" w:lineRule="exact"/>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 xml:space="preserve">二、考核内容： </w:t>
      </w:r>
    </w:p>
    <w:p w14:paraId="6D76BFED" w14:textId="77777777" w:rsidR="00415D5F" w:rsidRDefault="00C25046" w:rsidP="001E05D8">
      <w:pPr>
        <w:autoSpaceDE w:val="0"/>
        <w:autoSpaceDN w:val="0"/>
        <w:adjustRightInd w:val="0"/>
        <w:spacing w:line="480" w:lineRule="exact"/>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 xml:space="preserve">（一）会计账簿的意义和种类 </w:t>
      </w:r>
    </w:p>
    <w:p w14:paraId="7FADC6B4" w14:textId="77777777"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1</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 xml:space="preserve">账簿的概念     </w:t>
      </w:r>
    </w:p>
    <w:p w14:paraId="48ACDEE7" w14:textId="77777777"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2</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 xml:space="preserve">账簿设置的原则      </w:t>
      </w:r>
    </w:p>
    <w:p w14:paraId="2AF012F8" w14:textId="77777777"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3</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 xml:space="preserve">账簿的种类 </w:t>
      </w:r>
    </w:p>
    <w:p w14:paraId="57147FC5" w14:textId="77777777" w:rsidR="00415D5F" w:rsidRDefault="00C25046" w:rsidP="001E05D8">
      <w:pPr>
        <w:autoSpaceDE w:val="0"/>
        <w:autoSpaceDN w:val="0"/>
        <w:adjustRightInd w:val="0"/>
        <w:spacing w:line="480" w:lineRule="exact"/>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 xml:space="preserve">（二）会计账簿的登记 </w:t>
      </w:r>
    </w:p>
    <w:p w14:paraId="487693F0" w14:textId="77777777"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1</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 xml:space="preserve">账簿的主要内容及其登记要求  </w:t>
      </w:r>
    </w:p>
    <w:p w14:paraId="08164332" w14:textId="77777777"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2</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三栏式现金日记账、银行存款日记账的设置和登记</w:t>
      </w:r>
    </w:p>
    <w:p w14:paraId="591C82F2" w14:textId="77777777"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3</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 xml:space="preserve">分类账的设置和登记 </w:t>
      </w:r>
    </w:p>
    <w:p w14:paraId="35D85714" w14:textId="77777777"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4</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总账和明细账的平行登记</w:t>
      </w:r>
    </w:p>
    <w:p w14:paraId="479179F3" w14:textId="77777777" w:rsidR="00415D5F" w:rsidRDefault="00C25046" w:rsidP="001E05D8">
      <w:pPr>
        <w:autoSpaceDE w:val="0"/>
        <w:autoSpaceDN w:val="0"/>
        <w:adjustRightInd w:val="0"/>
        <w:spacing w:line="480" w:lineRule="exact"/>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（三）错账的更正方法</w:t>
      </w:r>
    </w:p>
    <w:p w14:paraId="33003765" w14:textId="77777777"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划线更正法、红字更正法和补充登记法的适用情况和具体运用。</w:t>
      </w:r>
    </w:p>
    <w:p w14:paraId="2A59E88C" w14:textId="77777777" w:rsidR="00415D5F" w:rsidRDefault="00415D5F">
      <w:pPr>
        <w:autoSpaceDE w:val="0"/>
        <w:autoSpaceDN w:val="0"/>
        <w:adjustRightInd w:val="0"/>
        <w:spacing w:line="480" w:lineRule="exact"/>
        <w:ind w:firstLineChars="200" w:firstLine="640"/>
        <w:rPr>
          <w:rFonts w:ascii="仿宋" w:eastAsia="仿宋" w:hAnsi="仿宋"/>
          <w:color w:val="000000"/>
          <w:kern w:val="0"/>
          <w:sz w:val="32"/>
          <w:szCs w:val="21"/>
          <w:lang w:val="zh-CN"/>
        </w:rPr>
      </w:pPr>
    </w:p>
    <w:p w14:paraId="563B07F1" w14:textId="77777777" w:rsidR="00415D5F" w:rsidRDefault="00C25046">
      <w:pPr>
        <w:autoSpaceDE w:val="0"/>
        <w:autoSpaceDN w:val="0"/>
        <w:adjustRightInd w:val="0"/>
        <w:spacing w:line="480" w:lineRule="exact"/>
        <w:ind w:firstLineChars="200" w:firstLine="643"/>
        <w:jc w:val="center"/>
        <w:rPr>
          <w:rFonts w:ascii="仿宋" w:eastAsia="仿宋" w:hAnsi="仿宋"/>
          <w:b/>
          <w:bCs/>
          <w:color w:val="000000"/>
          <w:kern w:val="0"/>
          <w:sz w:val="32"/>
          <w:szCs w:val="21"/>
          <w:lang w:val="zh-CN"/>
        </w:rPr>
      </w:pPr>
      <w:r>
        <w:rPr>
          <w:rFonts w:ascii="仿宋" w:eastAsia="仿宋" w:hAnsi="仿宋" w:hint="eastAsia"/>
          <w:b/>
          <w:bCs/>
          <w:color w:val="000000"/>
          <w:kern w:val="0"/>
          <w:sz w:val="32"/>
          <w:szCs w:val="21"/>
          <w:lang w:val="zh-CN"/>
        </w:rPr>
        <w:t>第八章 财产清查</w:t>
      </w:r>
    </w:p>
    <w:p w14:paraId="31AC9486" w14:textId="77777777" w:rsidR="00415D5F" w:rsidRDefault="00C25046" w:rsidP="001E05D8">
      <w:pPr>
        <w:autoSpaceDE w:val="0"/>
        <w:autoSpaceDN w:val="0"/>
        <w:adjustRightInd w:val="0"/>
        <w:spacing w:line="480" w:lineRule="exact"/>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 xml:space="preserve">一、考试要求： </w:t>
      </w:r>
    </w:p>
    <w:p w14:paraId="44CAA8B4" w14:textId="77777777"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本章阐述在填制凭证和登记账簿的基础上，为了保证账簿记录准确性，按照权责发生制的要求</w:t>
      </w:r>
      <w:proofErr w:type="gramStart"/>
      <w:r>
        <w:rPr>
          <w:rFonts w:ascii="仿宋" w:eastAsia="仿宋" w:hAnsi="仿宋" w:hint="eastAsia"/>
          <w:color w:val="000000"/>
          <w:kern w:val="0"/>
          <w:sz w:val="32"/>
          <w:szCs w:val="21"/>
          <w:lang w:val="zh-CN"/>
        </w:rPr>
        <w:t>期末应</w:t>
      </w:r>
      <w:proofErr w:type="gramEnd"/>
      <w:r>
        <w:rPr>
          <w:rFonts w:ascii="仿宋" w:eastAsia="仿宋" w:hAnsi="仿宋" w:hint="eastAsia"/>
          <w:color w:val="000000"/>
          <w:kern w:val="0"/>
          <w:sz w:val="32"/>
          <w:szCs w:val="21"/>
          <w:lang w:val="zh-CN"/>
        </w:rPr>
        <w:t>进行账项调整。学习本章，要求了解编制报表前的具体工作，掌握对账的概念和</w:t>
      </w:r>
      <w:r>
        <w:rPr>
          <w:rFonts w:ascii="仿宋" w:eastAsia="仿宋" w:hAnsi="仿宋" w:hint="eastAsia"/>
          <w:color w:val="000000"/>
          <w:kern w:val="0"/>
          <w:sz w:val="32"/>
          <w:szCs w:val="21"/>
          <w:lang w:val="zh-CN"/>
        </w:rPr>
        <w:lastRenderedPageBreak/>
        <w:t>内容、权责发生制下期末账项调整。了解结账的概念与方法，分清实账户与虚账户，熟悉存货的盘存制度，掌握银行存款余额调节表的编制，熟悉各种财产物资、货币资金和往来款项的清查方法，掌握财产清查结果的账务处理。</w:t>
      </w:r>
    </w:p>
    <w:p w14:paraId="2DB6DAEE" w14:textId="77777777" w:rsidR="00415D5F" w:rsidRDefault="00C25046" w:rsidP="001E05D8">
      <w:pPr>
        <w:autoSpaceDE w:val="0"/>
        <w:autoSpaceDN w:val="0"/>
        <w:adjustRightInd w:val="0"/>
        <w:spacing w:line="480" w:lineRule="exact"/>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 xml:space="preserve">二、考核内容： </w:t>
      </w:r>
    </w:p>
    <w:p w14:paraId="5AF9B89F" w14:textId="77777777" w:rsidR="00415D5F" w:rsidRDefault="00C25046" w:rsidP="001E05D8">
      <w:pPr>
        <w:autoSpaceDE w:val="0"/>
        <w:autoSpaceDN w:val="0"/>
        <w:adjustRightInd w:val="0"/>
        <w:spacing w:line="480" w:lineRule="exact"/>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（一）对账的主要内容：   账证核对    账</w:t>
      </w:r>
      <w:proofErr w:type="gramStart"/>
      <w:r>
        <w:rPr>
          <w:rFonts w:ascii="仿宋" w:eastAsia="仿宋" w:hAnsi="仿宋" w:hint="eastAsia"/>
          <w:color w:val="000000"/>
          <w:kern w:val="0"/>
          <w:sz w:val="32"/>
          <w:szCs w:val="21"/>
          <w:lang w:val="zh-CN"/>
        </w:rPr>
        <w:t>账</w:t>
      </w:r>
      <w:proofErr w:type="gramEnd"/>
      <w:r>
        <w:rPr>
          <w:rFonts w:ascii="仿宋" w:eastAsia="仿宋" w:hAnsi="仿宋" w:hint="eastAsia"/>
          <w:color w:val="000000"/>
          <w:kern w:val="0"/>
          <w:sz w:val="32"/>
          <w:szCs w:val="21"/>
          <w:lang w:val="zh-CN"/>
        </w:rPr>
        <w:t>核对    账实核对</w:t>
      </w:r>
    </w:p>
    <w:p w14:paraId="392C95A3" w14:textId="77777777" w:rsidR="00415D5F" w:rsidRDefault="00C25046" w:rsidP="001E05D8">
      <w:pPr>
        <w:autoSpaceDE w:val="0"/>
        <w:autoSpaceDN w:val="0"/>
        <w:adjustRightInd w:val="0"/>
        <w:spacing w:line="480" w:lineRule="exact"/>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（二）期末账项调整</w:t>
      </w:r>
    </w:p>
    <w:p w14:paraId="7E755AF0" w14:textId="77777777"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1</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 xml:space="preserve">权责发生制的涵义     </w:t>
      </w:r>
    </w:p>
    <w:p w14:paraId="772EA963" w14:textId="77777777"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2</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期末账项调整的内容</w:t>
      </w:r>
    </w:p>
    <w:p w14:paraId="54253313" w14:textId="77777777" w:rsidR="00415D5F" w:rsidRDefault="00C25046" w:rsidP="001E05D8">
      <w:pPr>
        <w:autoSpaceDE w:val="0"/>
        <w:autoSpaceDN w:val="0"/>
        <w:adjustRightInd w:val="0"/>
        <w:spacing w:line="480" w:lineRule="exact"/>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 xml:space="preserve">（三）结账      </w:t>
      </w:r>
    </w:p>
    <w:p w14:paraId="32254056" w14:textId="77777777"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1</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 xml:space="preserve">结账的概念与方法      </w:t>
      </w:r>
    </w:p>
    <w:p w14:paraId="5A21F450" w14:textId="77777777"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2</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实账户与虚账户的区别</w:t>
      </w:r>
    </w:p>
    <w:p w14:paraId="63A68F6E" w14:textId="77777777" w:rsidR="00415D5F" w:rsidRDefault="00C25046" w:rsidP="001E05D8">
      <w:pPr>
        <w:autoSpaceDE w:val="0"/>
        <w:autoSpaceDN w:val="0"/>
        <w:adjustRightInd w:val="0"/>
        <w:spacing w:line="480" w:lineRule="exact"/>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（四）财产清查</w:t>
      </w:r>
    </w:p>
    <w:p w14:paraId="07D95E29" w14:textId="77777777"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1</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 xml:space="preserve">财产清查的概念及种类  </w:t>
      </w:r>
    </w:p>
    <w:p w14:paraId="38FDED4A" w14:textId="77777777"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2</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财产清查的方法</w:t>
      </w:r>
    </w:p>
    <w:p w14:paraId="0084F1AD" w14:textId="77777777"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①货币资金的清查（银行存款余额调节表的编制）</w:t>
      </w:r>
    </w:p>
    <w:p w14:paraId="07381965" w14:textId="77777777"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 xml:space="preserve">②实物财产的清查（实地盘存制、永续盘存制）　</w:t>
      </w:r>
    </w:p>
    <w:p w14:paraId="0E32FD3B" w14:textId="77777777" w:rsidR="00415D5F" w:rsidRDefault="00C25046" w:rsidP="001E05D8">
      <w:pPr>
        <w:autoSpaceDE w:val="0"/>
        <w:autoSpaceDN w:val="0"/>
        <w:adjustRightInd w:val="0"/>
        <w:spacing w:line="480" w:lineRule="exact"/>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 xml:space="preserve">（五）财产清查结果的处理 </w:t>
      </w:r>
    </w:p>
    <w:p w14:paraId="55296EA0" w14:textId="77777777"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1</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 xml:space="preserve">库存现金清查结果的账务处理 </w:t>
      </w:r>
    </w:p>
    <w:p w14:paraId="3185DC6F" w14:textId="77777777"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2</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实物财产清查结果的账务处理（存货清查结果的账务处理）</w:t>
      </w:r>
    </w:p>
    <w:p w14:paraId="77666A7C" w14:textId="77777777"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3</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 xml:space="preserve">应收账款清查结果的账务处理 </w:t>
      </w:r>
    </w:p>
    <w:p w14:paraId="2F1000EC" w14:textId="77777777"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4</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坏账准备——应收账款余额百分比法计算方法及会计处理</w:t>
      </w:r>
    </w:p>
    <w:p w14:paraId="14002A8A" w14:textId="77777777" w:rsidR="00415D5F" w:rsidRDefault="00415D5F">
      <w:pPr>
        <w:autoSpaceDE w:val="0"/>
        <w:autoSpaceDN w:val="0"/>
        <w:adjustRightInd w:val="0"/>
        <w:spacing w:line="480" w:lineRule="exact"/>
        <w:ind w:firstLineChars="200" w:firstLine="640"/>
        <w:rPr>
          <w:rFonts w:ascii="仿宋" w:eastAsia="仿宋" w:hAnsi="仿宋"/>
          <w:color w:val="000000"/>
          <w:kern w:val="0"/>
          <w:sz w:val="32"/>
          <w:szCs w:val="21"/>
          <w:lang w:val="zh-CN"/>
        </w:rPr>
      </w:pPr>
    </w:p>
    <w:p w14:paraId="656CAA93" w14:textId="77777777" w:rsidR="00415D5F" w:rsidRDefault="00415D5F">
      <w:pPr>
        <w:autoSpaceDE w:val="0"/>
        <w:autoSpaceDN w:val="0"/>
        <w:adjustRightInd w:val="0"/>
        <w:spacing w:line="480" w:lineRule="exact"/>
        <w:ind w:firstLineChars="200" w:firstLine="640"/>
        <w:rPr>
          <w:rFonts w:ascii="仿宋" w:eastAsia="仿宋" w:hAnsi="仿宋"/>
          <w:color w:val="000000"/>
          <w:kern w:val="0"/>
          <w:sz w:val="32"/>
          <w:szCs w:val="21"/>
          <w:lang w:val="zh-CN"/>
        </w:rPr>
      </w:pPr>
    </w:p>
    <w:p w14:paraId="14D8BD52" w14:textId="77777777" w:rsidR="00415D5F" w:rsidRDefault="00C25046">
      <w:pPr>
        <w:autoSpaceDE w:val="0"/>
        <w:autoSpaceDN w:val="0"/>
        <w:adjustRightInd w:val="0"/>
        <w:spacing w:line="480" w:lineRule="exact"/>
        <w:ind w:firstLineChars="200" w:firstLine="643"/>
        <w:jc w:val="center"/>
        <w:rPr>
          <w:rFonts w:ascii="仿宋" w:eastAsia="仿宋" w:hAnsi="仿宋"/>
          <w:b/>
          <w:bCs/>
          <w:color w:val="000000"/>
          <w:kern w:val="0"/>
          <w:sz w:val="32"/>
          <w:szCs w:val="21"/>
          <w:lang w:val="zh-CN"/>
        </w:rPr>
      </w:pPr>
      <w:r>
        <w:rPr>
          <w:rFonts w:ascii="仿宋" w:eastAsia="仿宋" w:hAnsi="仿宋" w:hint="eastAsia"/>
          <w:b/>
          <w:bCs/>
          <w:color w:val="000000"/>
          <w:kern w:val="0"/>
          <w:sz w:val="32"/>
          <w:szCs w:val="21"/>
          <w:lang w:val="zh-CN"/>
        </w:rPr>
        <w:t>第九章 财务报告</w:t>
      </w:r>
    </w:p>
    <w:p w14:paraId="59E3A630" w14:textId="77777777" w:rsidR="00415D5F" w:rsidRDefault="00C25046" w:rsidP="001E05D8">
      <w:pPr>
        <w:autoSpaceDE w:val="0"/>
        <w:autoSpaceDN w:val="0"/>
        <w:adjustRightInd w:val="0"/>
        <w:spacing w:line="480" w:lineRule="exact"/>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 xml:space="preserve">一、考试要求： </w:t>
      </w:r>
    </w:p>
    <w:p w14:paraId="0D6B7082" w14:textId="77777777"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lastRenderedPageBreak/>
        <w:t>本章阐述在日常核算的基础上对经济活动定期进行总括反映的方法，即财务会计报告。学习本章，要求了解现金流量表的概念、格式，理解会计报表的作用、种类和编制要求，掌握企业财务会计报告的构成、资产负债表和利润表的结构及相关项目的填列方法。</w:t>
      </w:r>
    </w:p>
    <w:p w14:paraId="6DC7E25F" w14:textId="77777777" w:rsidR="00415D5F" w:rsidRDefault="00C25046" w:rsidP="001E05D8">
      <w:pPr>
        <w:autoSpaceDE w:val="0"/>
        <w:autoSpaceDN w:val="0"/>
        <w:adjustRightInd w:val="0"/>
        <w:spacing w:line="480" w:lineRule="exact"/>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 xml:space="preserve">二、考核内容： </w:t>
      </w:r>
    </w:p>
    <w:p w14:paraId="28444ABA" w14:textId="77777777" w:rsidR="00415D5F" w:rsidRDefault="00C25046" w:rsidP="001E05D8">
      <w:pPr>
        <w:autoSpaceDE w:val="0"/>
        <w:autoSpaceDN w:val="0"/>
        <w:adjustRightInd w:val="0"/>
        <w:spacing w:line="480" w:lineRule="exact"/>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 xml:space="preserve">（一）财务会计报告概述 </w:t>
      </w:r>
    </w:p>
    <w:p w14:paraId="5EF390EB" w14:textId="77777777"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1</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 xml:space="preserve">财务会计报告的概念  </w:t>
      </w:r>
    </w:p>
    <w:p w14:paraId="410B6EEC" w14:textId="77777777"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2</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 xml:space="preserve">财务会计报告的构成    </w:t>
      </w:r>
    </w:p>
    <w:p w14:paraId="6EAB2E9F" w14:textId="77777777"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3</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财务会计报告的编制要求</w:t>
      </w:r>
    </w:p>
    <w:p w14:paraId="38287044" w14:textId="77777777" w:rsidR="00415D5F" w:rsidRDefault="00C25046" w:rsidP="001E05D8">
      <w:pPr>
        <w:autoSpaceDE w:val="0"/>
        <w:autoSpaceDN w:val="0"/>
        <w:adjustRightInd w:val="0"/>
        <w:spacing w:line="480" w:lineRule="exact"/>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 xml:space="preserve">（二）资产负债表 </w:t>
      </w:r>
    </w:p>
    <w:p w14:paraId="0267A6C4" w14:textId="77777777"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1</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资产负债表的概念和作用</w:t>
      </w:r>
    </w:p>
    <w:p w14:paraId="5D755A4F" w14:textId="77777777"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2</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 xml:space="preserve">资产负债表的结构 </w:t>
      </w:r>
    </w:p>
    <w:p w14:paraId="7A166FE0" w14:textId="77777777"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3</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资产负债表的编制（常见项目的填列）</w:t>
      </w:r>
    </w:p>
    <w:p w14:paraId="49CED9CA" w14:textId="77777777" w:rsidR="00415D5F" w:rsidRDefault="00C25046" w:rsidP="001E05D8">
      <w:pPr>
        <w:autoSpaceDE w:val="0"/>
        <w:autoSpaceDN w:val="0"/>
        <w:adjustRightInd w:val="0"/>
        <w:spacing w:line="480" w:lineRule="exact"/>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 xml:space="preserve">（三）利润表 </w:t>
      </w:r>
    </w:p>
    <w:p w14:paraId="1F85E623" w14:textId="77777777"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1</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 xml:space="preserve">利润表的概念和作用   </w:t>
      </w:r>
    </w:p>
    <w:p w14:paraId="6EDA98B1" w14:textId="77777777"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2</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 xml:space="preserve">利润表的结构   </w:t>
      </w:r>
    </w:p>
    <w:p w14:paraId="53209F2F" w14:textId="77777777"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3</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利润表的填列方法</w:t>
      </w:r>
    </w:p>
    <w:p w14:paraId="2587A2AC" w14:textId="77777777" w:rsidR="00415D5F" w:rsidRDefault="00C25046" w:rsidP="001E05D8">
      <w:pPr>
        <w:autoSpaceDE w:val="0"/>
        <w:autoSpaceDN w:val="0"/>
        <w:adjustRightInd w:val="0"/>
        <w:spacing w:line="480" w:lineRule="exact"/>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（四）现金流量表</w:t>
      </w:r>
    </w:p>
    <w:p w14:paraId="5F7856BB" w14:textId="77777777"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1</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 xml:space="preserve">现金流量表的概念   </w:t>
      </w:r>
    </w:p>
    <w:p w14:paraId="26A43141" w14:textId="77777777"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2</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现金流量表的结构</w:t>
      </w:r>
    </w:p>
    <w:p w14:paraId="040264FB" w14:textId="77777777" w:rsidR="00415D5F" w:rsidRDefault="00C25046" w:rsidP="001E05D8">
      <w:pPr>
        <w:autoSpaceDE w:val="0"/>
        <w:autoSpaceDN w:val="0"/>
        <w:adjustRightInd w:val="0"/>
        <w:spacing w:line="480" w:lineRule="exact"/>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（五）所有者权益变动表</w:t>
      </w:r>
    </w:p>
    <w:p w14:paraId="6AE8A6E8" w14:textId="77777777"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1</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 xml:space="preserve">所有者权益变动表的概念    </w:t>
      </w:r>
    </w:p>
    <w:p w14:paraId="7A57F52F" w14:textId="77777777"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2</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所有者权益变动表的结构</w:t>
      </w:r>
    </w:p>
    <w:p w14:paraId="1B66034A" w14:textId="77777777" w:rsidR="00415D5F" w:rsidRDefault="00415D5F">
      <w:pPr>
        <w:autoSpaceDE w:val="0"/>
        <w:autoSpaceDN w:val="0"/>
        <w:adjustRightInd w:val="0"/>
        <w:spacing w:line="480" w:lineRule="exact"/>
        <w:ind w:firstLineChars="200" w:firstLine="640"/>
        <w:rPr>
          <w:rFonts w:ascii="仿宋" w:eastAsia="仿宋" w:hAnsi="仿宋"/>
          <w:color w:val="000000"/>
          <w:kern w:val="0"/>
          <w:sz w:val="32"/>
          <w:szCs w:val="21"/>
          <w:lang w:val="zh-CN"/>
        </w:rPr>
      </w:pPr>
    </w:p>
    <w:p w14:paraId="3398E10F" w14:textId="77777777" w:rsidR="00415D5F" w:rsidRDefault="00415D5F">
      <w:pPr>
        <w:autoSpaceDE w:val="0"/>
        <w:autoSpaceDN w:val="0"/>
        <w:adjustRightInd w:val="0"/>
        <w:spacing w:line="480" w:lineRule="exact"/>
        <w:rPr>
          <w:rFonts w:ascii="仿宋" w:eastAsia="仿宋" w:hAnsi="仿宋"/>
          <w:color w:val="000000"/>
          <w:kern w:val="0"/>
          <w:sz w:val="32"/>
          <w:szCs w:val="21"/>
          <w:lang w:val="zh-CN"/>
        </w:rPr>
      </w:pPr>
    </w:p>
    <w:p w14:paraId="0AFED89D" w14:textId="77777777" w:rsidR="00415D5F" w:rsidRDefault="00415D5F"/>
    <w:sectPr w:rsidR="00415D5F">
      <w:footerReference w:type="default" r:id="rId8"/>
      <w:pgSz w:w="11906" w:h="16838"/>
      <w:pgMar w:top="1440" w:right="14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0FF12" w14:textId="77777777" w:rsidR="006F6F38" w:rsidRDefault="006F6F38">
      <w:r>
        <w:separator/>
      </w:r>
    </w:p>
  </w:endnote>
  <w:endnote w:type="continuationSeparator" w:id="0">
    <w:p w14:paraId="5DEB36F6" w14:textId="77777777" w:rsidR="006F6F38" w:rsidRDefault="006F6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altName w:val="微软雅黑"/>
    <w:charset w:val="86"/>
    <w:family w:val="auto"/>
    <w:pitch w:val="default"/>
    <w:sig w:usb0="00000000" w:usb1="00000000" w:usb2="00000012"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4B517" w14:textId="77777777" w:rsidR="00415D5F" w:rsidRDefault="00C25046">
    <w:pPr>
      <w:pStyle w:val="a3"/>
    </w:pPr>
    <w:r>
      <w:rPr>
        <w:noProof/>
      </w:rPr>
      <mc:AlternateContent>
        <mc:Choice Requires="wps">
          <w:drawing>
            <wp:anchor distT="0" distB="0" distL="114300" distR="114300" simplePos="0" relativeHeight="251658240" behindDoc="0" locked="0" layoutInCell="1" allowOverlap="1" wp14:anchorId="25C9E268" wp14:editId="4CFF8486">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18BF33B" w14:textId="77777777" w:rsidR="00415D5F" w:rsidRDefault="00C25046">
                          <w:pPr>
                            <w:pStyle w:val="a3"/>
                          </w:pPr>
                          <w:r>
                            <w:rPr>
                              <w:rFonts w:hint="eastAsia"/>
                            </w:rPr>
                            <w:fldChar w:fldCharType="begin"/>
                          </w:r>
                          <w:r>
                            <w:rPr>
                              <w:rFonts w:hint="eastAsia"/>
                            </w:rPr>
                            <w:instrText xml:space="preserve"> PAGE  \* MERGEFORMAT </w:instrText>
                          </w:r>
                          <w:r>
                            <w:rPr>
                              <w:rFonts w:hint="eastAsia"/>
                            </w:rPr>
                            <w:fldChar w:fldCharType="separate"/>
                          </w:r>
                          <w:r w:rsidR="00CA5A9F">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5C9E268"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018BF33B" w14:textId="77777777" w:rsidR="00415D5F" w:rsidRDefault="00C25046">
                    <w:pPr>
                      <w:pStyle w:val="a3"/>
                    </w:pPr>
                    <w:r>
                      <w:rPr>
                        <w:rFonts w:hint="eastAsia"/>
                      </w:rPr>
                      <w:fldChar w:fldCharType="begin"/>
                    </w:r>
                    <w:r>
                      <w:rPr>
                        <w:rFonts w:hint="eastAsia"/>
                      </w:rPr>
                      <w:instrText xml:space="preserve"> PAGE  \* MERGEFORMAT </w:instrText>
                    </w:r>
                    <w:r>
                      <w:rPr>
                        <w:rFonts w:hint="eastAsia"/>
                      </w:rPr>
                      <w:fldChar w:fldCharType="separate"/>
                    </w:r>
                    <w:r w:rsidR="00CA5A9F">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30FEC" w14:textId="77777777" w:rsidR="006F6F38" w:rsidRDefault="006F6F38">
      <w:r>
        <w:separator/>
      </w:r>
    </w:p>
  </w:footnote>
  <w:footnote w:type="continuationSeparator" w:id="0">
    <w:p w14:paraId="208A09E4" w14:textId="77777777" w:rsidR="006F6F38" w:rsidRDefault="006F6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0CAF2"/>
    <w:multiLevelType w:val="singleLevel"/>
    <w:tmpl w:val="2CA0CAF2"/>
    <w:lvl w:ilvl="0">
      <w:start w:val="1"/>
      <w:numFmt w:val="decimal"/>
      <w:lvlText w:val="%1."/>
      <w:lvlJc w:val="left"/>
      <w:pPr>
        <w:tabs>
          <w:tab w:val="left" w:pos="312"/>
        </w:tabs>
      </w:pPr>
    </w:lvl>
  </w:abstractNum>
  <w:abstractNum w:abstractNumId="1" w15:restartNumberingAfterBreak="0">
    <w:nsid w:val="65C54311"/>
    <w:multiLevelType w:val="singleLevel"/>
    <w:tmpl w:val="65C54311"/>
    <w:lvl w:ilvl="0">
      <w:start w:val="1"/>
      <w:numFmt w:val="decimal"/>
      <w:lvlText w:val="%1."/>
      <w:lvlJc w:val="left"/>
      <w:pPr>
        <w:tabs>
          <w:tab w:val="left" w:pos="312"/>
        </w:tabs>
      </w:pPr>
    </w:lvl>
  </w:abstractNum>
  <w:num w:numId="1" w16cid:durableId="418479147">
    <w:abstractNumId w:val="1"/>
  </w:num>
  <w:num w:numId="2" w16cid:durableId="1130779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BEF48E6"/>
    <w:rsid w:val="001E05D8"/>
    <w:rsid w:val="00415D5F"/>
    <w:rsid w:val="00455EDB"/>
    <w:rsid w:val="006F6F38"/>
    <w:rsid w:val="00704F7D"/>
    <w:rsid w:val="007F79C6"/>
    <w:rsid w:val="008C061E"/>
    <w:rsid w:val="00C25046"/>
    <w:rsid w:val="00CA5A9F"/>
    <w:rsid w:val="00FF183C"/>
    <w:rsid w:val="02D0074D"/>
    <w:rsid w:val="076F7798"/>
    <w:rsid w:val="12441701"/>
    <w:rsid w:val="12BF041B"/>
    <w:rsid w:val="33301023"/>
    <w:rsid w:val="386714E3"/>
    <w:rsid w:val="3AE12C27"/>
    <w:rsid w:val="42694F57"/>
    <w:rsid w:val="487F64C7"/>
    <w:rsid w:val="4BEF48E6"/>
    <w:rsid w:val="73EC2426"/>
    <w:rsid w:val="76852286"/>
    <w:rsid w:val="7A9E5824"/>
    <w:rsid w:val="7B136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A207B9"/>
  <w15:docId w15:val="{A91A6F88-47EC-469B-B665-A7564364E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611</Words>
  <Characters>3487</Characters>
  <Application>Microsoft Office Word</Application>
  <DocSecurity>0</DocSecurity>
  <Lines>29</Lines>
  <Paragraphs>8</Paragraphs>
  <ScaleCrop>false</ScaleCrop>
  <Company>Microsoft</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婧婧</dc:creator>
  <cp:lastModifiedBy>gao jing</cp:lastModifiedBy>
  <cp:revision>7</cp:revision>
  <dcterms:created xsi:type="dcterms:W3CDTF">2020-06-20T09:50:00Z</dcterms:created>
  <dcterms:modified xsi:type="dcterms:W3CDTF">2023-03-13T07:43:00Z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