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年工程造价专业专升本《</w:t>
      </w:r>
      <w:r>
        <w:rPr>
          <w:rFonts w:hint="eastAsia" w:ascii="黑体" w:hAnsi="黑体" w:eastAsia="黑体"/>
          <w:lang w:eastAsia="zh-CN"/>
        </w:rPr>
        <w:t>工程识图与</w:t>
      </w:r>
      <w:r>
        <w:rPr>
          <w:rFonts w:hint="eastAsia" w:ascii="黑体" w:hAnsi="黑体" w:eastAsia="黑体"/>
        </w:rPr>
        <w:t>构造》课程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一、本课程性质与地位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工程造价专业专升本考核课程包括《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工程识图与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构造》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的知识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内容。《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工程识图与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构造》课程是土建类课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程重要的专业基础课程。本课程的主要是按照我国现行建筑工程制图规范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学习建筑制图、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三面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投影、建筑施工图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结构施工图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建筑构造基本知识，并为后续专业课学习打下基础。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二、课程考核内容与要求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1、建筑识图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（1）、建筑制图的基本知识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熟悉基本制图知识。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（2）、投影的基本知识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掌握投影概念与分类，正投影的基本特征，三面投影体系的建立、展开与投影规律。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建筑形体基本元素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的投影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点、线、面投影作图，重点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直线与直线相交、直线与面相交、直线与平面平行的作图。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建筑形体投影图的画法与识读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掌握基本体投影作图，重点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平面体和曲面体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的作图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掌握基本体投影作图，重点是已知两面投影求第三面投影。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建筑形体的常用表达方法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掌握断面图的形成、类型与画法，剖面图的形成、类型与画法。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）、轴测投影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了解轴测投影的概念与类型，重点掌握正等测和正斜二测轴测投影图的画法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房屋建筑施工图的识读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房屋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施工图概述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了解建筑物的分类与等级，建筑物的构造组成，建筑模数协调。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（2）建筑施工图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掌握建筑施工图有关的建筑制图标准（图纸幅面、标题栏与会签栏、图线、定位轴线、字体、比例、  尺寸标注、索引符号与详图符号、标高符号、引出线、对称符号、连接符号、指北针、常用建筑材料图例、常用建筑总平面图图例、常用构造及配件图例、构配件代号），建筑施工图的作用与内容，建筑总说明的内容，总平面图的内容与识读，建筑平面图的形成、种类、图示内容及识读，建筑立面图的形成、种类、图示内容及识读，建筑剖面图的形成、图示内容及识图，建筑详图的形成、种类、图示内容及识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（3）结构施工图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掌握结构施工图的种类，常用代号与图例，基础平面图及详图的形成、图示内容及识读，结构布置平面图形成、图示内容及识读，钢筋混凝土构件详图的识读，平法标注中框架梁、框架柱的简单识读。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建筑构造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民用建筑构造概述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了解建筑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构成要素、建筑分类和分级。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（2）基础和地下室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熟悉基础与地基的概述，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基础的埋深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基础的分类与常用构造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地下室的类型、组成及防潮与防水构造。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（3）墙体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掌握墙体的作用、类型及厚度，砖墙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砌块墙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细部构造（散水与明沟、勒脚、墙身防潮层、窗台、过梁、圈梁、构造柱），隔墙的类型，墙面装修的作用及分类。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（4）楼板与楼地面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掌握楼板层的组成，楼板的分类，现浇钢筋混凝土楼板，地面组成与分类，水泥砂浆地面、水磨石地面、  陶瓷板砖地面、石板地面、木地面等的常用构造做法，踢脚线的构造，直接式顶棚与吊顶棚构造，阳台与雨篷构造。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（5）楼梯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楼梯的组成与类型，楼梯尺度（坡度、踏步尺寸、栏杆扶手高度、楼梯段的宽度、平台宽度、楼梯  净空高度），现浇钢筋混凝土楼梯类型与构造，楼梯细部构造，室外台阶与坡道的类型与构造。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（6）屋顶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熟悉屋顶的组成与类型，平屋顶的排水（坡度、坡度的形成方法、屋顶排水方式），平屋顶的防水基本构造层次及节点构造（刚性防水屋面、柔性防水屋面、涂料防水屋面及粉剂防水屋面），平屋顶的保温与隔热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倒置式屋面构造等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（7）窗与门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熟悉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门窗的作用、类型及组成，门窗标准图集的识读。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）变形缝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掌握变形缝的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概念及设置原则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作用、类型及常用构造。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工业化建筑体系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了解大板建筑、框架轻板建筑以及其他工业化建筑类型。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工业建筑概述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了解工业建筑的分类，了解单层工业厂房的的结构组成、类型和构造。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三、有关说明及实施要求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（一）参考教材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建筑识图与房屋构造（第3版）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张小平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武汉理工大学出版社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（二）考试与命题要求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考试方式：闭卷，笔试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考试时间：</w:t>
      </w:r>
      <w:r>
        <w:rPr>
          <w:rFonts w:hint="eastAsia"/>
          <w:bCs/>
          <w:color w:val="auto"/>
          <w:sz w:val="24"/>
          <w:szCs w:val="24"/>
          <w:highlight w:val="none"/>
        </w:rPr>
        <w:t>120分钟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题型结构：填空题；</w:t>
      </w:r>
      <w:r>
        <w:rPr>
          <w:rFonts w:hint="eastAsia"/>
          <w:bCs/>
          <w:sz w:val="24"/>
          <w:szCs w:val="24"/>
          <w:lang w:val="en-US" w:eastAsia="zh-CN"/>
        </w:rPr>
        <w:t>简答题；</w:t>
      </w:r>
      <w:r>
        <w:rPr>
          <w:rFonts w:hint="eastAsia"/>
          <w:bCs/>
          <w:sz w:val="24"/>
          <w:szCs w:val="24"/>
        </w:rPr>
        <w:t>作图题；识图题；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难度结构说明：一般基本试题占30％，中等难度试题占30％，较难试题占30％，难度较大的试题占10％。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计分方法：总分1</w:t>
      </w:r>
      <w:r>
        <w:rPr>
          <w:bCs/>
          <w:sz w:val="24"/>
          <w:szCs w:val="24"/>
        </w:rPr>
        <w:t>50</w:t>
      </w:r>
      <w:r>
        <w:rPr>
          <w:rFonts w:hint="eastAsia"/>
          <w:bCs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2ViODBiMzIzYzc0NzAzZTkxYzBjMTdlM2M3YzIifQ=="/>
  </w:docVars>
  <w:rsids>
    <w:rsidRoot w:val="00CA605B"/>
    <w:rsid w:val="000078C0"/>
    <w:rsid w:val="000E7908"/>
    <w:rsid w:val="00264652"/>
    <w:rsid w:val="0027709C"/>
    <w:rsid w:val="0030633D"/>
    <w:rsid w:val="0048670D"/>
    <w:rsid w:val="0076222C"/>
    <w:rsid w:val="00A53FE9"/>
    <w:rsid w:val="00AA5E63"/>
    <w:rsid w:val="00CA605B"/>
    <w:rsid w:val="00CB7FCF"/>
    <w:rsid w:val="00DD112D"/>
    <w:rsid w:val="00E31CC7"/>
    <w:rsid w:val="00E34D90"/>
    <w:rsid w:val="00FC647B"/>
    <w:rsid w:val="10F855A5"/>
    <w:rsid w:val="17D85DE2"/>
    <w:rsid w:val="20146634"/>
    <w:rsid w:val="2B9C6319"/>
    <w:rsid w:val="30D978EB"/>
    <w:rsid w:val="3A0E61E2"/>
    <w:rsid w:val="52BD5F36"/>
    <w:rsid w:val="57EF5AC2"/>
    <w:rsid w:val="730D6A28"/>
    <w:rsid w:val="736860C1"/>
    <w:rsid w:val="745D1AD1"/>
    <w:rsid w:val="7D760B14"/>
    <w:rsid w:val="7E9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正文文本缩进 2 Char"/>
    <w:basedOn w:val="7"/>
    <w:link w:val="2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</Company>
  <Pages>3</Pages>
  <Words>1615</Words>
  <Characters>1627</Characters>
  <Lines>23</Lines>
  <Paragraphs>6</Paragraphs>
  <TotalTime>8</TotalTime>
  <ScaleCrop>false</ScaleCrop>
  <LinksUpToDate>false</LinksUpToDate>
  <CharactersWithSpaces>1639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2021-03-24T02:21:00Z</dcterms:created>
  <dc:creator>guobo</dc:creator>
  <cp:lastModifiedBy>Administrator</cp:lastModifiedBy>
  <cp:lastPrinted>2023-02-21T07:53:00Z</cp:lastPrinted>
  <dcterms:modified xsi:type="dcterms:W3CDTF">2023-02-23T01:19:40Z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805FFABA0E4E4EB0B21BB81C4B50F9FF</vt:lpwstr>
  </property>
</Properties>
</file>